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D4864" w14:textId="07D1C26D" w:rsidR="005C31A0" w:rsidRDefault="005C31A0" w:rsidP="00C23B27">
      <w:pPr>
        <w:jc w:val="center"/>
        <w:rPr>
          <w:b/>
        </w:rPr>
      </w:pPr>
      <w:bookmarkStart w:id="0" w:name="_GoBack"/>
      <w:bookmarkEnd w:id="0"/>
      <w:r>
        <w:rPr>
          <w:b/>
        </w:rPr>
        <w:t>Spring 2016</w:t>
      </w:r>
    </w:p>
    <w:p w14:paraId="77C626F7" w14:textId="0BACFAC5" w:rsidR="005C31A0" w:rsidRDefault="00B02DA3" w:rsidP="00C23B27">
      <w:pPr>
        <w:jc w:val="center"/>
        <w:rPr>
          <w:b/>
        </w:rPr>
      </w:pPr>
      <w:r>
        <w:rPr>
          <w:b/>
        </w:rPr>
        <w:t>Russian 5250.02</w:t>
      </w:r>
      <w:r w:rsidR="005C31A0">
        <w:rPr>
          <w:b/>
        </w:rPr>
        <w:t xml:space="preserve"> </w:t>
      </w:r>
      <w:r w:rsidR="005505EE">
        <w:rPr>
          <w:b/>
        </w:rPr>
        <w:t>(</w:t>
      </w:r>
      <w:r w:rsidR="00AA30A2">
        <w:rPr>
          <w:b/>
        </w:rPr>
        <w:t>3-</w:t>
      </w:r>
      <w:r w:rsidR="005505EE">
        <w:rPr>
          <w:b/>
        </w:rPr>
        <w:t>4 cr.)</w:t>
      </w:r>
    </w:p>
    <w:p w14:paraId="151C8A45" w14:textId="2F69B671" w:rsidR="005C31A0" w:rsidRDefault="005C31A0" w:rsidP="00C23B27">
      <w:pPr>
        <w:jc w:val="center"/>
        <w:rPr>
          <w:b/>
        </w:rPr>
      </w:pPr>
      <w:r>
        <w:rPr>
          <w:b/>
        </w:rPr>
        <w:t>The Russian Writer: Fyodor Dostoevsky</w:t>
      </w:r>
    </w:p>
    <w:p w14:paraId="3BDF1219" w14:textId="6B842149" w:rsidR="005C31A0" w:rsidRDefault="005C31A0" w:rsidP="00C23B27">
      <w:pPr>
        <w:jc w:val="center"/>
        <w:rPr>
          <w:b/>
        </w:rPr>
      </w:pPr>
      <w:proofErr w:type="spellStart"/>
      <w:r>
        <w:rPr>
          <w:b/>
        </w:rPr>
        <w:t>TuTh</w:t>
      </w:r>
      <w:proofErr w:type="spellEnd"/>
      <w:r>
        <w:rPr>
          <w:b/>
        </w:rPr>
        <w:t xml:space="preserve"> TBD</w:t>
      </w:r>
    </w:p>
    <w:p w14:paraId="7779BA40" w14:textId="4CBD6B1D" w:rsidR="005C31A0" w:rsidRDefault="005C31A0" w:rsidP="00C23B27">
      <w:pPr>
        <w:jc w:val="center"/>
        <w:rPr>
          <w:b/>
        </w:rPr>
      </w:pPr>
      <w:r>
        <w:rPr>
          <w:b/>
        </w:rPr>
        <w:t>Classroom TBD</w:t>
      </w:r>
    </w:p>
    <w:p w14:paraId="4338B071" w14:textId="77777777" w:rsidR="005C31A0" w:rsidRDefault="005C31A0" w:rsidP="00C23B27">
      <w:pPr>
        <w:jc w:val="center"/>
        <w:rPr>
          <w:b/>
        </w:rPr>
      </w:pPr>
    </w:p>
    <w:p w14:paraId="7491EDC2" w14:textId="18ADF989" w:rsidR="00303223" w:rsidRPr="00D969B4" w:rsidRDefault="00303223" w:rsidP="00303223">
      <w:pPr>
        <w:rPr>
          <w:b/>
          <w:szCs w:val="22"/>
        </w:rPr>
      </w:pPr>
      <w:r>
        <w:rPr>
          <w:b/>
          <w:szCs w:val="22"/>
        </w:rPr>
        <w:t xml:space="preserve">Instructor: </w:t>
      </w:r>
      <w:r w:rsidRPr="00D969B4">
        <w:rPr>
          <w:b/>
          <w:szCs w:val="22"/>
        </w:rPr>
        <w:t>Prof. Alexander Burry</w:t>
      </w:r>
    </w:p>
    <w:p w14:paraId="1D5B179A" w14:textId="77777777" w:rsidR="00303223" w:rsidRPr="000B3298" w:rsidRDefault="00303223" w:rsidP="00303223">
      <w:pPr>
        <w:rPr>
          <w:b/>
          <w:iCs/>
        </w:rPr>
      </w:pPr>
      <w:r w:rsidRPr="00D969B4">
        <w:rPr>
          <w:b/>
          <w:szCs w:val="22"/>
        </w:rPr>
        <w:t>Email: burry.7@osu.edu</w:t>
      </w:r>
    </w:p>
    <w:p w14:paraId="4AA5269E" w14:textId="77777777" w:rsidR="00303223" w:rsidRPr="00D969B4" w:rsidRDefault="00303223" w:rsidP="00303223">
      <w:pPr>
        <w:rPr>
          <w:b/>
          <w:szCs w:val="22"/>
        </w:rPr>
      </w:pPr>
      <w:r w:rsidRPr="00D969B4">
        <w:rPr>
          <w:b/>
          <w:szCs w:val="22"/>
        </w:rPr>
        <w:t xml:space="preserve">Office: 345 </w:t>
      </w:r>
      <w:proofErr w:type="spellStart"/>
      <w:r w:rsidRPr="00D969B4">
        <w:rPr>
          <w:b/>
          <w:szCs w:val="22"/>
        </w:rPr>
        <w:t>Hagerty</w:t>
      </w:r>
      <w:proofErr w:type="spellEnd"/>
      <w:r w:rsidRPr="00D969B4">
        <w:rPr>
          <w:b/>
          <w:szCs w:val="22"/>
        </w:rPr>
        <w:t xml:space="preserve"> Hall</w:t>
      </w:r>
      <w:r>
        <w:rPr>
          <w:b/>
          <w:szCs w:val="22"/>
        </w:rPr>
        <w:t xml:space="preserve"> (center of building, across from classroom 351)</w:t>
      </w:r>
    </w:p>
    <w:p w14:paraId="3CC753AA" w14:textId="35F19082" w:rsidR="00303223" w:rsidRPr="00D969B4" w:rsidRDefault="00E072F5" w:rsidP="00303223">
      <w:pPr>
        <w:rPr>
          <w:b/>
          <w:szCs w:val="22"/>
        </w:rPr>
      </w:pPr>
      <w:r>
        <w:rPr>
          <w:b/>
          <w:szCs w:val="22"/>
        </w:rPr>
        <w:t>Office hours: TBD</w:t>
      </w:r>
    </w:p>
    <w:p w14:paraId="46FDE508" w14:textId="77777777" w:rsidR="005C31A0" w:rsidRDefault="005C31A0" w:rsidP="005C31A0">
      <w:pPr>
        <w:rPr>
          <w:b/>
        </w:rPr>
      </w:pPr>
    </w:p>
    <w:p w14:paraId="0DD7ACAF" w14:textId="77777777" w:rsidR="005C31A0" w:rsidRDefault="005C31A0" w:rsidP="005C31A0">
      <w:r>
        <w:rPr>
          <w:b/>
        </w:rPr>
        <w:t>Description</w:t>
      </w:r>
    </w:p>
    <w:p w14:paraId="26087A96" w14:textId="28396937" w:rsidR="005C31A0" w:rsidRPr="00A27393" w:rsidRDefault="005C31A0" w:rsidP="005C31A0">
      <w:r>
        <w:t>This course will cover several of Fyodor Dostoevsky’s major works</w:t>
      </w:r>
      <w:r w:rsidR="001A1B62">
        <w:t xml:space="preserve"> from different periods</w:t>
      </w:r>
      <w:r>
        <w:t xml:space="preserve">: </w:t>
      </w:r>
      <w:r>
        <w:rPr>
          <w:i/>
        </w:rPr>
        <w:t>The Double</w:t>
      </w:r>
      <w:r>
        <w:t xml:space="preserve">, </w:t>
      </w:r>
      <w:r>
        <w:rPr>
          <w:i/>
        </w:rPr>
        <w:t>Notes from Underground</w:t>
      </w:r>
      <w:r>
        <w:t xml:space="preserve">, </w:t>
      </w:r>
      <w:r>
        <w:rPr>
          <w:i/>
        </w:rPr>
        <w:t>The Idiot</w:t>
      </w:r>
      <w:r>
        <w:t xml:space="preserve">, and </w:t>
      </w:r>
      <w:r>
        <w:rPr>
          <w:i/>
        </w:rPr>
        <w:t>The Brothers Karamazov</w:t>
      </w:r>
      <w:r>
        <w:t>. We will read the texts closely, considering their social, political, philosophical, and aesthetic contexts. Readings</w:t>
      </w:r>
      <w:r w:rsidR="001A1B62">
        <w:t xml:space="preserve"> will also include critical articles and excerpts</w:t>
      </w:r>
      <w:r>
        <w:t xml:space="preserve"> on Dostoevsky’s novels.</w:t>
      </w:r>
    </w:p>
    <w:p w14:paraId="2E538B22" w14:textId="77777777" w:rsidR="005C31A0" w:rsidRDefault="005C31A0" w:rsidP="005C31A0">
      <w:pPr>
        <w:rPr>
          <w:b/>
        </w:rPr>
      </w:pPr>
    </w:p>
    <w:p w14:paraId="560D6B7F" w14:textId="77777777" w:rsidR="005C31A0" w:rsidRPr="002E2C9F" w:rsidRDefault="005C31A0" w:rsidP="005C31A0">
      <w:r>
        <w:rPr>
          <w:b/>
        </w:rPr>
        <w:t>Class Structure</w:t>
      </w:r>
    </w:p>
    <w:p w14:paraId="5BE1C04D" w14:textId="5A749FBC" w:rsidR="005C31A0" w:rsidRDefault="005C31A0" w:rsidP="005C31A0">
      <w:r>
        <w:t>Class sessions will consist of a combination of lecture and discussion.</w:t>
      </w:r>
      <w:r w:rsidR="001A1B62">
        <w:t xml:space="preserve"> Generally, the first half of the class will be lecture, followed by class discussion after a short break.</w:t>
      </w:r>
      <w:r>
        <w:t xml:space="preserve"> All readings and assignments must be done on time, and students should be prepared to contribute actively to all discussions. All readings are in English; graduate students specializing in Russian literature should read the primary texts in the original. You will usually have 150-200 pages of reading per week. </w:t>
      </w:r>
    </w:p>
    <w:p w14:paraId="39388440" w14:textId="77777777" w:rsidR="005C31A0" w:rsidRDefault="005C31A0" w:rsidP="005C31A0"/>
    <w:p w14:paraId="69A01739" w14:textId="77777777" w:rsidR="005C31A0" w:rsidRDefault="005C31A0" w:rsidP="005C31A0">
      <w:pPr>
        <w:rPr>
          <w:b/>
        </w:rPr>
      </w:pPr>
      <w:r>
        <w:rPr>
          <w:b/>
        </w:rPr>
        <w:t>Readings</w:t>
      </w:r>
      <w:r>
        <w:rPr>
          <w:b/>
        </w:rPr>
        <w:tab/>
      </w:r>
    </w:p>
    <w:p w14:paraId="3DA7DECB" w14:textId="52C7F33E" w:rsidR="005C31A0" w:rsidRDefault="005C31A0" w:rsidP="005C31A0">
      <w:r>
        <w:t xml:space="preserve">Fyodor Dostoevsky, </w:t>
      </w:r>
      <w:r>
        <w:rPr>
          <w:i/>
        </w:rPr>
        <w:t>Notes from Underground</w:t>
      </w:r>
      <w:r>
        <w:t xml:space="preserve"> and </w:t>
      </w:r>
      <w:proofErr w:type="gramStart"/>
      <w:r>
        <w:rPr>
          <w:i/>
        </w:rPr>
        <w:t>The</w:t>
      </w:r>
      <w:proofErr w:type="gramEnd"/>
      <w:r>
        <w:rPr>
          <w:i/>
        </w:rPr>
        <w:t xml:space="preserve"> Double </w:t>
      </w:r>
      <w:r>
        <w:t>(SBX)</w:t>
      </w:r>
    </w:p>
    <w:p w14:paraId="5D1ACA33" w14:textId="51F78E97" w:rsidR="005C31A0" w:rsidRDefault="005C31A0" w:rsidP="005C31A0">
      <w:r>
        <w:t xml:space="preserve">-- </w:t>
      </w:r>
      <w:r>
        <w:rPr>
          <w:i/>
        </w:rPr>
        <w:t xml:space="preserve">The Idiot </w:t>
      </w:r>
      <w:r>
        <w:t>(SBX)</w:t>
      </w:r>
    </w:p>
    <w:p w14:paraId="3ABBFC5B" w14:textId="41D7C616" w:rsidR="005C31A0" w:rsidRDefault="005C31A0" w:rsidP="005C31A0">
      <w:r>
        <w:t xml:space="preserve">-- </w:t>
      </w:r>
      <w:r>
        <w:rPr>
          <w:i/>
        </w:rPr>
        <w:t>The Brothers Karamazov</w:t>
      </w:r>
      <w:r>
        <w:t xml:space="preserve"> (SBX)</w:t>
      </w:r>
    </w:p>
    <w:p w14:paraId="0DD7242B" w14:textId="119347DC" w:rsidR="005C31A0" w:rsidRDefault="005C31A0" w:rsidP="005C31A0">
      <w:r>
        <w:t>Other readings are available on Carmen.</w:t>
      </w:r>
    </w:p>
    <w:p w14:paraId="179382B4" w14:textId="77777777" w:rsidR="00303223" w:rsidRDefault="00303223" w:rsidP="005C31A0"/>
    <w:p w14:paraId="4620EAD8" w14:textId="77777777" w:rsidR="00303223" w:rsidRDefault="00303223" w:rsidP="00303223">
      <w:pPr>
        <w:rPr>
          <w:b/>
        </w:rPr>
      </w:pPr>
      <w:r>
        <w:rPr>
          <w:b/>
        </w:rPr>
        <w:t>Grading</w:t>
      </w:r>
    </w:p>
    <w:p w14:paraId="77DE33A3" w14:textId="77777777" w:rsidR="00303223" w:rsidRDefault="00303223" w:rsidP="00303223">
      <w:r>
        <w:t xml:space="preserve">Attendance </w:t>
      </w:r>
      <w:r>
        <w:tab/>
      </w:r>
      <w:r>
        <w:tab/>
      </w:r>
      <w:r>
        <w:tab/>
      </w:r>
      <w:r>
        <w:tab/>
      </w:r>
      <w:r>
        <w:tab/>
        <w:t xml:space="preserve">10% </w:t>
      </w:r>
    </w:p>
    <w:p w14:paraId="226FE5E2" w14:textId="77777777" w:rsidR="00303223" w:rsidRDefault="00303223" w:rsidP="00303223">
      <w:r>
        <w:t xml:space="preserve">Participation </w:t>
      </w:r>
      <w:r>
        <w:tab/>
      </w:r>
      <w:r>
        <w:tab/>
      </w:r>
      <w:r>
        <w:tab/>
      </w:r>
      <w:r>
        <w:tab/>
      </w:r>
      <w:r>
        <w:tab/>
        <w:t xml:space="preserve">10% </w:t>
      </w:r>
    </w:p>
    <w:p w14:paraId="39D2D7B5" w14:textId="77777777" w:rsidR="00303223" w:rsidRDefault="00303223" w:rsidP="00303223">
      <w:r>
        <w:t xml:space="preserve">Reading Quizzes </w:t>
      </w:r>
      <w:r>
        <w:tab/>
      </w:r>
      <w:r>
        <w:tab/>
      </w:r>
      <w:r>
        <w:tab/>
      </w:r>
      <w:r>
        <w:tab/>
        <w:t xml:space="preserve">20% </w:t>
      </w:r>
    </w:p>
    <w:p w14:paraId="5D46866B" w14:textId="759F93DB" w:rsidR="00681643" w:rsidRDefault="00681643" w:rsidP="00303223">
      <w:r>
        <w:t>Midterm Paper</w:t>
      </w:r>
      <w:r>
        <w:tab/>
      </w:r>
      <w:r>
        <w:tab/>
      </w:r>
      <w:r>
        <w:tab/>
      </w:r>
      <w:r>
        <w:tab/>
        <w:t>20%</w:t>
      </w:r>
    </w:p>
    <w:p w14:paraId="5FF33C3E" w14:textId="77777777" w:rsidR="00303223" w:rsidRDefault="00303223" w:rsidP="00303223">
      <w:r>
        <w:t xml:space="preserve">Final Paper </w:t>
      </w:r>
      <w:r>
        <w:tab/>
      </w:r>
      <w:r>
        <w:tab/>
      </w:r>
      <w:r>
        <w:tab/>
      </w:r>
      <w:r>
        <w:tab/>
      </w:r>
      <w:r>
        <w:tab/>
        <w:t>40%</w:t>
      </w:r>
    </w:p>
    <w:p w14:paraId="115B01AD" w14:textId="77777777" w:rsidR="00303223" w:rsidRDefault="00303223" w:rsidP="00303223">
      <w:pPr>
        <w:rPr>
          <w:b/>
        </w:rPr>
      </w:pPr>
    </w:p>
    <w:p w14:paraId="6B5BF395" w14:textId="77777777" w:rsidR="00303223" w:rsidRDefault="00303223" w:rsidP="00303223">
      <w:r>
        <w:rPr>
          <w:b/>
        </w:rPr>
        <w:t>Grading Scale</w:t>
      </w:r>
    </w:p>
    <w:p w14:paraId="419C7BA3" w14:textId="77777777" w:rsidR="00303223" w:rsidRPr="00CC5052" w:rsidRDefault="00303223" w:rsidP="00303223">
      <w:r w:rsidRPr="00CC5052">
        <w:t xml:space="preserve">A 93 +; A- 90-92; B+ 87-89; B 83-86; B- 80-82; C+ 77-79; C 73-76; C- 70-72; </w:t>
      </w:r>
    </w:p>
    <w:p w14:paraId="2B3FF442" w14:textId="77777777" w:rsidR="00303223" w:rsidRDefault="00303223" w:rsidP="00303223">
      <w:pPr>
        <w:rPr>
          <w:b/>
        </w:rPr>
      </w:pPr>
      <w:r w:rsidRPr="00CC5052">
        <w:t>D 60-69; F 59-</w:t>
      </w:r>
    </w:p>
    <w:p w14:paraId="5DA4DCF1" w14:textId="77777777" w:rsidR="001A1B62" w:rsidRDefault="001A1B62" w:rsidP="00303223">
      <w:pPr>
        <w:jc w:val="center"/>
        <w:rPr>
          <w:b/>
        </w:rPr>
      </w:pPr>
    </w:p>
    <w:p w14:paraId="3D863687" w14:textId="77777777" w:rsidR="002E032A" w:rsidRDefault="002E032A" w:rsidP="00303223">
      <w:pPr>
        <w:jc w:val="center"/>
        <w:rPr>
          <w:b/>
        </w:rPr>
      </w:pPr>
    </w:p>
    <w:p w14:paraId="60E6A0D3" w14:textId="77777777" w:rsidR="002E032A" w:rsidRDefault="002E032A" w:rsidP="00303223">
      <w:pPr>
        <w:jc w:val="center"/>
        <w:rPr>
          <w:b/>
        </w:rPr>
      </w:pPr>
    </w:p>
    <w:p w14:paraId="0AB498F2" w14:textId="77777777" w:rsidR="002E032A" w:rsidRDefault="002E032A" w:rsidP="00303223">
      <w:pPr>
        <w:jc w:val="center"/>
        <w:rPr>
          <w:b/>
        </w:rPr>
      </w:pPr>
    </w:p>
    <w:p w14:paraId="55385C58" w14:textId="77777777" w:rsidR="00303223" w:rsidRDefault="00303223" w:rsidP="00303223">
      <w:pPr>
        <w:jc w:val="center"/>
        <w:rPr>
          <w:b/>
        </w:rPr>
      </w:pPr>
      <w:r>
        <w:rPr>
          <w:b/>
        </w:rPr>
        <w:lastRenderedPageBreak/>
        <w:t>Grading Criteria</w:t>
      </w:r>
    </w:p>
    <w:p w14:paraId="6E3B7F05" w14:textId="77777777" w:rsidR="00303223" w:rsidRDefault="00303223" w:rsidP="00303223">
      <w:pPr>
        <w:rPr>
          <w:b/>
        </w:rPr>
      </w:pPr>
      <w:r>
        <w:rPr>
          <w:b/>
        </w:rPr>
        <w:t>Attendance</w:t>
      </w:r>
    </w:p>
    <w:p w14:paraId="7B84E7F6" w14:textId="77777777" w:rsidR="00303223" w:rsidRPr="00854D56" w:rsidRDefault="00303223" w:rsidP="00303223">
      <w:r>
        <w:t xml:space="preserve">You must attend every session of the course, barring serious illness, family emergencies, or religious holidays. Documentation must be provided in all of these cases. The 10 points of the grade will be calculated based on the percentage of days attended: 27 out of 30 days attended, for instance, would yield 90% attendance, or 9 out of 10 points. Work, job interviews, personal trips, non-emergency doctors’ visits, and meetings with advisors must be scheduled around the class time; they are </w:t>
      </w:r>
      <w:r>
        <w:rPr>
          <w:i/>
        </w:rPr>
        <w:t>not</w:t>
      </w:r>
      <w:r>
        <w:t xml:space="preserve"> valid excuses for missing class.</w:t>
      </w:r>
    </w:p>
    <w:p w14:paraId="34C3C007" w14:textId="77777777" w:rsidR="00303223" w:rsidRDefault="00303223" w:rsidP="00303223">
      <w:pPr>
        <w:rPr>
          <w:b/>
        </w:rPr>
      </w:pPr>
    </w:p>
    <w:p w14:paraId="54AAA987" w14:textId="77777777" w:rsidR="00303223" w:rsidRDefault="00303223" w:rsidP="00303223">
      <w:pPr>
        <w:rPr>
          <w:b/>
        </w:rPr>
      </w:pPr>
      <w:r>
        <w:rPr>
          <w:b/>
        </w:rPr>
        <w:t>Participation</w:t>
      </w:r>
    </w:p>
    <w:p w14:paraId="323689D8" w14:textId="77777777" w:rsidR="00303223" w:rsidRDefault="00303223" w:rsidP="00303223">
      <w:r>
        <w:t>You are required to participate actively, enthusiastically, and in a collegial manner in all sessions. This involves reading all materials by the date indicated and preparing thoughtful responses based on the texts and themes of the course ahead of time. The following criteria will be used to establish participation grades:</w:t>
      </w:r>
    </w:p>
    <w:p w14:paraId="7152E939" w14:textId="77777777" w:rsidR="00303223" w:rsidRDefault="00303223" w:rsidP="00303223"/>
    <w:p w14:paraId="14CA3409" w14:textId="77777777" w:rsidR="00303223" w:rsidRDefault="00303223" w:rsidP="00303223">
      <w:r>
        <w:t>A (10/10 points): clear evidence of preparation, frequent voluntary participation, and significant contribution to all class discussions.</w:t>
      </w:r>
    </w:p>
    <w:p w14:paraId="2C3AE85B" w14:textId="77777777" w:rsidR="00303223" w:rsidRDefault="00303223" w:rsidP="00303223"/>
    <w:p w14:paraId="6AF0AF8A" w14:textId="77777777" w:rsidR="00303223" w:rsidRDefault="00303223" w:rsidP="00303223">
      <w:r>
        <w:t>B (8/10): clear evidence of preparation, participation in most of the classes.</w:t>
      </w:r>
    </w:p>
    <w:p w14:paraId="2E8B4216" w14:textId="77777777" w:rsidR="00303223" w:rsidRDefault="00303223" w:rsidP="00303223"/>
    <w:p w14:paraId="2F7310B2" w14:textId="77777777" w:rsidR="00303223" w:rsidRDefault="00303223" w:rsidP="00303223">
      <w:r>
        <w:t>C (6/10): evidence of preparation, but inconsistent participation.</w:t>
      </w:r>
    </w:p>
    <w:p w14:paraId="6C545A2C" w14:textId="77777777" w:rsidR="00303223" w:rsidRDefault="00303223" w:rsidP="00303223"/>
    <w:p w14:paraId="7B143E32" w14:textId="77777777" w:rsidR="00303223" w:rsidRDefault="00303223" w:rsidP="00303223">
      <w:r>
        <w:t>D (5/10): inconsistent preparation, rare contributions to the class discussions.</w:t>
      </w:r>
    </w:p>
    <w:p w14:paraId="52A2F9E0" w14:textId="77777777" w:rsidR="00303223" w:rsidRDefault="00303223" w:rsidP="00303223"/>
    <w:p w14:paraId="5158EE00" w14:textId="77777777" w:rsidR="00303223" w:rsidRPr="005D0112" w:rsidRDefault="00303223" w:rsidP="00303223">
      <w:r>
        <w:t>E (1-4/10): attendance, but no evidence of preparation; no contribution to the discussions.</w:t>
      </w:r>
    </w:p>
    <w:p w14:paraId="5BAF57DB" w14:textId="77777777" w:rsidR="00303223" w:rsidRDefault="00303223" w:rsidP="00303223">
      <w:pPr>
        <w:rPr>
          <w:b/>
          <w:szCs w:val="22"/>
        </w:rPr>
      </w:pPr>
    </w:p>
    <w:p w14:paraId="70CA4EF0" w14:textId="77777777" w:rsidR="00303223" w:rsidRPr="00D969B4" w:rsidRDefault="00303223" w:rsidP="00303223">
      <w:pPr>
        <w:rPr>
          <w:b/>
          <w:szCs w:val="22"/>
        </w:rPr>
      </w:pPr>
      <w:r w:rsidRPr="00D969B4">
        <w:rPr>
          <w:b/>
          <w:szCs w:val="22"/>
        </w:rPr>
        <w:t>Reading Quizzes</w:t>
      </w:r>
    </w:p>
    <w:p w14:paraId="1C4339FC" w14:textId="4C570AD6" w:rsidR="00303223" w:rsidRPr="00C267DC" w:rsidRDefault="00303223" w:rsidP="00303223">
      <w:pPr>
        <w:rPr>
          <w:szCs w:val="22"/>
        </w:rPr>
      </w:pPr>
      <w:r>
        <w:rPr>
          <w:szCs w:val="22"/>
        </w:rPr>
        <w:t>There will be quizzes at the beginning of each class</w:t>
      </w:r>
      <w:r w:rsidRPr="00D969B4">
        <w:rPr>
          <w:szCs w:val="22"/>
        </w:rPr>
        <w:t xml:space="preserve"> to make sure that you are keeping up with the reading. These quizzes will </w:t>
      </w:r>
      <w:r>
        <w:rPr>
          <w:szCs w:val="22"/>
        </w:rPr>
        <w:t xml:space="preserve">usually </w:t>
      </w:r>
      <w:r w:rsidRPr="00D969B4">
        <w:rPr>
          <w:szCs w:val="22"/>
        </w:rPr>
        <w:t>require very brief factual informat</w:t>
      </w:r>
      <w:r>
        <w:rPr>
          <w:szCs w:val="22"/>
        </w:rPr>
        <w:t>ion about plot, characters, etc. T</w:t>
      </w:r>
      <w:r w:rsidRPr="00D969B4">
        <w:rPr>
          <w:szCs w:val="22"/>
        </w:rPr>
        <w:t xml:space="preserve">he lowest </w:t>
      </w:r>
      <w:r>
        <w:rPr>
          <w:szCs w:val="22"/>
        </w:rPr>
        <w:t xml:space="preserve">3 </w:t>
      </w:r>
      <w:r w:rsidRPr="00D969B4">
        <w:rPr>
          <w:szCs w:val="22"/>
        </w:rPr>
        <w:t>quiz grade</w:t>
      </w:r>
      <w:r>
        <w:rPr>
          <w:szCs w:val="22"/>
        </w:rPr>
        <w:t>s (including missed quizzes)</w:t>
      </w:r>
      <w:r w:rsidRPr="00D969B4">
        <w:rPr>
          <w:szCs w:val="22"/>
        </w:rPr>
        <w:t xml:space="preserve"> will be dropped.</w:t>
      </w:r>
    </w:p>
    <w:p w14:paraId="5A14487E" w14:textId="77777777" w:rsidR="00303223" w:rsidRDefault="00303223" w:rsidP="00303223">
      <w:pPr>
        <w:rPr>
          <w:b/>
        </w:rPr>
      </w:pPr>
    </w:p>
    <w:p w14:paraId="3D22B6FB" w14:textId="64EB1601" w:rsidR="005505EE" w:rsidRDefault="005505EE" w:rsidP="00303223">
      <w:pPr>
        <w:rPr>
          <w:b/>
        </w:rPr>
      </w:pPr>
      <w:r>
        <w:rPr>
          <w:b/>
        </w:rPr>
        <w:t>Extra Sessions</w:t>
      </w:r>
    </w:p>
    <w:p w14:paraId="1637B92E" w14:textId="0368AF14" w:rsidR="005505EE" w:rsidRPr="005505EE" w:rsidRDefault="005505EE" w:rsidP="00303223">
      <w:r>
        <w:t>Each student must attend ho</w:t>
      </w:r>
      <w:r w:rsidR="002E032A">
        <w:t>ur-long extra sessions every week</w:t>
      </w:r>
      <w:r>
        <w:t xml:space="preserve">, in which we discuss additional aspects of Dostoevsky’s </w:t>
      </w:r>
      <w:r w:rsidR="002E032A">
        <w:t xml:space="preserve">works. </w:t>
      </w:r>
      <w:r>
        <w:t>Russian literature graduate students, native speakers of Russian, and advanced-level students of Russian</w:t>
      </w:r>
      <w:r w:rsidR="002E032A">
        <w:t xml:space="preserve"> will discuss selections from Dostoevsky in Russian</w:t>
      </w:r>
      <w:r>
        <w:t xml:space="preserve">. </w:t>
      </w:r>
      <w:r w:rsidR="002E032A">
        <w:t>For non-Russian-speaking students,</w:t>
      </w:r>
      <w:r w:rsidR="00E53943">
        <w:t xml:space="preserve"> </w:t>
      </w:r>
      <w:r w:rsidR="002E032A">
        <w:t xml:space="preserve">there will be </w:t>
      </w:r>
      <w:r w:rsidR="00E53943">
        <w:t>sessions on</w:t>
      </w:r>
      <w:r w:rsidR="002E032A">
        <w:t xml:space="preserve"> English-language</w:t>
      </w:r>
      <w:r w:rsidR="00E53943">
        <w:t xml:space="preserve"> criticism of Do</w:t>
      </w:r>
      <w:r w:rsidR="002E032A">
        <w:t>stoevsky</w:t>
      </w:r>
      <w:r w:rsidR="00E53943">
        <w:t>. Times and locations will be arranged</w:t>
      </w:r>
      <w:r w:rsidR="002E032A">
        <w:t xml:space="preserve"> two weeks before the start of the course.</w:t>
      </w:r>
    </w:p>
    <w:p w14:paraId="77D296AB" w14:textId="77777777" w:rsidR="005505EE" w:rsidRDefault="005505EE" w:rsidP="00303223">
      <w:pPr>
        <w:rPr>
          <w:b/>
        </w:rPr>
      </w:pPr>
    </w:p>
    <w:p w14:paraId="424792AD" w14:textId="4ED2D602" w:rsidR="00303223" w:rsidRDefault="00303223" w:rsidP="00303223">
      <w:pPr>
        <w:rPr>
          <w:b/>
        </w:rPr>
      </w:pPr>
      <w:r>
        <w:rPr>
          <w:b/>
        </w:rPr>
        <w:t>Midterm Paper</w:t>
      </w:r>
    </w:p>
    <w:p w14:paraId="512FD4C5" w14:textId="677BA76F" w:rsidR="00303223" w:rsidRPr="00681643" w:rsidRDefault="00681643" w:rsidP="00303223">
      <w:r>
        <w:t xml:space="preserve">The midterm paper should be a close reading of any of the works we cover through </w:t>
      </w:r>
      <w:r>
        <w:rPr>
          <w:i/>
        </w:rPr>
        <w:t>The Idiot</w:t>
      </w:r>
      <w:r>
        <w:t xml:space="preserve">. It should be 7-8 typed, double-spaced pages in length, and must be submitted electronically on Friday, Mar. 4 (Carmen Dropbox). Reference to critical or other outside sources is optional. </w:t>
      </w:r>
    </w:p>
    <w:p w14:paraId="2E588267" w14:textId="77777777" w:rsidR="001A1B62" w:rsidRDefault="001A1B62" w:rsidP="00303223">
      <w:pPr>
        <w:rPr>
          <w:b/>
        </w:rPr>
      </w:pPr>
    </w:p>
    <w:p w14:paraId="330259D1" w14:textId="77777777" w:rsidR="00303223" w:rsidRDefault="00303223" w:rsidP="00303223">
      <w:pPr>
        <w:rPr>
          <w:b/>
        </w:rPr>
      </w:pPr>
      <w:r>
        <w:rPr>
          <w:b/>
        </w:rPr>
        <w:lastRenderedPageBreak/>
        <w:t>Final Paper</w:t>
      </w:r>
    </w:p>
    <w:p w14:paraId="7C3C6F01" w14:textId="6FD519AA" w:rsidR="00303223" w:rsidRDefault="00303223" w:rsidP="00303223">
      <w:r>
        <w:t xml:space="preserve">The final paper should combine close analysis of </w:t>
      </w:r>
      <w:r>
        <w:rPr>
          <w:i/>
        </w:rPr>
        <w:t>The Brothers Karamazov</w:t>
      </w:r>
      <w:r>
        <w:t xml:space="preserve"> with substantial research into your chosen topic. Include at least 5-7 critical sources, including both journal articles and monographs on Dostoevsky. The paper should be 10-12 typed, double-spaced pages in length, and must be submitted electronically on</w:t>
      </w:r>
      <w:r w:rsidR="00681643">
        <w:t xml:space="preserve"> Thursday, Apr. 28</w:t>
      </w:r>
      <w:r>
        <w:t>. To get full credit for the fi</w:t>
      </w:r>
      <w:r w:rsidR="00681643">
        <w:t>nal paper, you must also submit</w:t>
      </w:r>
      <w:r>
        <w:t xml:space="preserve"> a 100-200-word synopsis of your idea and a bibliography by </w:t>
      </w:r>
      <w:r w:rsidR="00681643">
        <w:t>Sunday, Apr. 17</w:t>
      </w:r>
      <w:r>
        <w:t>, and brin</w:t>
      </w:r>
      <w:r w:rsidR="00681643">
        <w:t>g a rough draft to class on Thurs., Apr. 21</w:t>
      </w:r>
      <w:r>
        <w:t>. These rough drafts will be exchanged with classmates for further feedback. You will receive 5 points for the synopsis, 5 for the rough draft, and a maximum of 30 points for the final version of the paper.</w:t>
      </w:r>
    </w:p>
    <w:p w14:paraId="357B6F87" w14:textId="77777777" w:rsidR="00303223" w:rsidRDefault="00303223" w:rsidP="00303223">
      <w:pPr>
        <w:rPr>
          <w:b/>
        </w:rPr>
      </w:pPr>
    </w:p>
    <w:p w14:paraId="5B7252C0" w14:textId="77777777" w:rsidR="00303223" w:rsidRDefault="00303223" w:rsidP="00303223">
      <w:pPr>
        <w:rPr>
          <w:b/>
        </w:rPr>
      </w:pPr>
      <w:r>
        <w:rPr>
          <w:b/>
        </w:rPr>
        <w:t>Academic Integrity</w:t>
      </w:r>
    </w:p>
    <w:p w14:paraId="4BDD7F3E" w14:textId="77777777" w:rsidR="00303223" w:rsidRPr="00CC5052" w:rsidRDefault="00303223" w:rsidP="00303223">
      <w:r w:rsidRPr="00CC5052">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(http://studentaffairs.osu.edu/info_for_students/csc.asp).</w:t>
      </w:r>
    </w:p>
    <w:p w14:paraId="0B675228" w14:textId="77777777" w:rsidR="00303223" w:rsidRPr="00FB4E25" w:rsidRDefault="00303223" w:rsidP="00303223">
      <w:pPr>
        <w:rPr>
          <w:b/>
          <w:sz w:val="32"/>
        </w:rPr>
      </w:pPr>
    </w:p>
    <w:p w14:paraId="15C779D6" w14:textId="77777777" w:rsidR="00303223" w:rsidRPr="00681643" w:rsidRDefault="00303223" w:rsidP="00303223">
      <w:pPr>
        <w:rPr>
          <w:b/>
          <w:sz w:val="32"/>
          <w:szCs w:val="32"/>
        </w:rPr>
      </w:pPr>
      <w:r w:rsidRPr="00681643">
        <w:rPr>
          <w:b/>
          <w:sz w:val="32"/>
          <w:szCs w:val="32"/>
        </w:rPr>
        <w:t>Students with Disabilities</w:t>
      </w:r>
    </w:p>
    <w:p w14:paraId="2099CE27" w14:textId="77777777" w:rsidR="00303223" w:rsidRPr="00681643" w:rsidRDefault="00303223" w:rsidP="00303223">
      <w:pPr>
        <w:rPr>
          <w:sz w:val="32"/>
          <w:szCs w:val="32"/>
        </w:rPr>
      </w:pPr>
      <w:r w:rsidRPr="00681643">
        <w:rPr>
          <w:sz w:val="32"/>
          <w:szCs w:val="32"/>
        </w:rPr>
        <w:t xml:space="preserve">Any student who feels that he or she may need an accommodation due to a disability should contact me privately to discuss his or her specific needs. Students with documented disabilities may contact the Office for Disability Services at 614-292-3307 in 150 </w:t>
      </w:r>
      <w:proofErr w:type="spellStart"/>
      <w:r w:rsidRPr="00681643">
        <w:rPr>
          <w:sz w:val="32"/>
          <w:szCs w:val="32"/>
        </w:rPr>
        <w:t>Pomerene</w:t>
      </w:r>
      <w:proofErr w:type="spellEnd"/>
      <w:r w:rsidRPr="00681643">
        <w:rPr>
          <w:sz w:val="32"/>
          <w:szCs w:val="32"/>
        </w:rPr>
        <w:t xml:space="preserve"> Hall to coordinate reasonable accommodations. More information is available at the internet address of this office (http://www.ods.ohio-state.edu).</w:t>
      </w:r>
    </w:p>
    <w:p w14:paraId="1109F5A1" w14:textId="77777777" w:rsidR="00303223" w:rsidRPr="005C31A0" w:rsidRDefault="00303223" w:rsidP="005C31A0"/>
    <w:p w14:paraId="212614AB" w14:textId="77777777" w:rsidR="005C31A0" w:rsidRPr="002E2C9F" w:rsidRDefault="005C31A0" w:rsidP="005C31A0"/>
    <w:p w14:paraId="483663D1" w14:textId="77777777" w:rsidR="005C31A0" w:rsidRDefault="005C31A0" w:rsidP="005C31A0"/>
    <w:p w14:paraId="154832F5" w14:textId="77777777" w:rsidR="005C31A0" w:rsidRDefault="005C31A0" w:rsidP="005C31A0">
      <w:pPr>
        <w:rPr>
          <w:b/>
        </w:rPr>
      </w:pPr>
    </w:p>
    <w:p w14:paraId="6CBBB0C7" w14:textId="77777777" w:rsidR="005C31A0" w:rsidRDefault="005C31A0" w:rsidP="00C23B27">
      <w:pPr>
        <w:jc w:val="center"/>
        <w:rPr>
          <w:b/>
        </w:rPr>
      </w:pPr>
    </w:p>
    <w:p w14:paraId="7765CB7C" w14:textId="77777777" w:rsidR="00E53943" w:rsidRDefault="00E53943" w:rsidP="00C23B27">
      <w:pPr>
        <w:jc w:val="center"/>
        <w:rPr>
          <w:b/>
        </w:rPr>
      </w:pPr>
    </w:p>
    <w:p w14:paraId="148F8462" w14:textId="77777777" w:rsidR="001A1B62" w:rsidRDefault="001A1B62" w:rsidP="00C23B27">
      <w:pPr>
        <w:jc w:val="center"/>
        <w:rPr>
          <w:b/>
        </w:rPr>
      </w:pPr>
    </w:p>
    <w:p w14:paraId="60D66AB5" w14:textId="77777777" w:rsidR="001A1B62" w:rsidRDefault="001A1B62" w:rsidP="00C23B27">
      <w:pPr>
        <w:jc w:val="center"/>
        <w:rPr>
          <w:b/>
        </w:rPr>
      </w:pPr>
    </w:p>
    <w:p w14:paraId="18C45FF3" w14:textId="77777777" w:rsidR="002E032A" w:rsidRDefault="002E032A">
      <w:pPr>
        <w:rPr>
          <w:b/>
        </w:rPr>
      </w:pPr>
      <w:r>
        <w:rPr>
          <w:b/>
        </w:rPr>
        <w:br w:type="page"/>
      </w:r>
    </w:p>
    <w:p w14:paraId="1B2BC057" w14:textId="12065A56" w:rsidR="00C23B27" w:rsidRDefault="00C23B27" w:rsidP="00C23B27">
      <w:pPr>
        <w:jc w:val="center"/>
        <w:rPr>
          <w:b/>
        </w:rPr>
      </w:pPr>
      <w:r>
        <w:rPr>
          <w:b/>
        </w:rPr>
        <w:lastRenderedPageBreak/>
        <w:t>Schedule of Readings and Assignments</w:t>
      </w:r>
    </w:p>
    <w:p w14:paraId="2BB61095" w14:textId="064A0522" w:rsidR="00C23B27" w:rsidRPr="00C23B27" w:rsidRDefault="00C23B27" w:rsidP="00C23B27">
      <w:pPr>
        <w:jc w:val="center"/>
        <w:rPr>
          <w:b/>
        </w:rPr>
      </w:pPr>
      <w:r>
        <w:rPr>
          <w:b/>
        </w:rPr>
        <w:t>(</w:t>
      </w:r>
      <w:proofErr w:type="gramStart"/>
      <w:r>
        <w:rPr>
          <w:b/>
        </w:rPr>
        <w:t>subject</w:t>
      </w:r>
      <w:proofErr w:type="gramEnd"/>
      <w:r>
        <w:rPr>
          <w:b/>
        </w:rPr>
        <w:t xml:space="preserve"> to change)</w:t>
      </w:r>
    </w:p>
    <w:p w14:paraId="787E98BA" w14:textId="77777777" w:rsidR="00C23B27" w:rsidRDefault="00C23B27"/>
    <w:p w14:paraId="0B35F037" w14:textId="62DA36A0" w:rsidR="00C23B27" w:rsidRPr="00C23B27" w:rsidRDefault="00C23B27">
      <w:pPr>
        <w:rPr>
          <w:b/>
        </w:rPr>
      </w:pPr>
      <w:r w:rsidRPr="00C23B27">
        <w:rPr>
          <w:b/>
        </w:rPr>
        <w:t>Week 1</w:t>
      </w:r>
    </w:p>
    <w:p w14:paraId="71E11471" w14:textId="54F0D85A" w:rsidR="00C23B27" w:rsidRDefault="00C23B27">
      <w:r>
        <w:t>Jan. 12 Introduction to Dostoevsky, the Russian Novel</w:t>
      </w:r>
    </w:p>
    <w:p w14:paraId="1BFCC4DE" w14:textId="47FDBC02" w:rsidR="00C23B27" w:rsidRPr="00463A2E" w:rsidRDefault="00C23B27">
      <w:r>
        <w:t>Reading</w:t>
      </w:r>
      <w:r w:rsidR="00B31C7B">
        <w:t xml:space="preserve"> for Jan. 14</w:t>
      </w:r>
      <w:r>
        <w:t xml:space="preserve">: </w:t>
      </w:r>
      <w:r w:rsidR="005636CF">
        <w:rPr>
          <w:i/>
        </w:rPr>
        <w:t>The Double</w:t>
      </w:r>
      <w:r w:rsidR="001A1B62">
        <w:t>, Ch. 1-5 (pp. 121-167)</w:t>
      </w:r>
    </w:p>
    <w:p w14:paraId="686E7077" w14:textId="77777777" w:rsidR="00C23B27" w:rsidRDefault="00C23B27"/>
    <w:p w14:paraId="1B781CFF" w14:textId="5FF7708A" w:rsidR="00C23B27" w:rsidRDefault="00C23B27">
      <w:r>
        <w:t xml:space="preserve">Jan. 14 </w:t>
      </w:r>
      <w:proofErr w:type="gramStart"/>
      <w:r w:rsidR="005636CF">
        <w:rPr>
          <w:i/>
        </w:rPr>
        <w:t>The</w:t>
      </w:r>
      <w:proofErr w:type="gramEnd"/>
      <w:r w:rsidR="005636CF">
        <w:rPr>
          <w:i/>
        </w:rPr>
        <w:t xml:space="preserve"> Double</w:t>
      </w:r>
    </w:p>
    <w:p w14:paraId="1FD87823" w14:textId="510F6352" w:rsidR="00C23B27" w:rsidRPr="005636CF" w:rsidRDefault="00C23B27">
      <w:r>
        <w:t>Reading</w:t>
      </w:r>
      <w:r w:rsidR="00B31C7B">
        <w:t xml:space="preserve"> for Jan. 19</w:t>
      </w:r>
      <w:r>
        <w:t xml:space="preserve">: </w:t>
      </w:r>
      <w:r w:rsidR="005636CF">
        <w:rPr>
          <w:i/>
        </w:rPr>
        <w:t>The Double</w:t>
      </w:r>
      <w:r w:rsidR="001A1B62">
        <w:t>, Ch. 6</w:t>
      </w:r>
      <w:r w:rsidR="005636CF">
        <w:t>-13</w:t>
      </w:r>
      <w:r w:rsidR="001A1B62">
        <w:t xml:space="preserve"> (pp. 167-282)</w:t>
      </w:r>
    </w:p>
    <w:p w14:paraId="69FD2971" w14:textId="77777777" w:rsidR="00C23B27" w:rsidRDefault="00C23B27"/>
    <w:p w14:paraId="1A780A70" w14:textId="003CDD4B" w:rsidR="00C23B27" w:rsidRPr="00B31C7B" w:rsidRDefault="00C23B27">
      <w:pPr>
        <w:rPr>
          <w:b/>
        </w:rPr>
      </w:pPr>
      <w:r w:rsidRPr="00B31C7B">
        <w:rPr>
          <w:b/>
        </w:rPr>
        <w:t xml:space="preserve">Week 2 </w:t>
      </w:r>
    </w:p>
    <w:p w14:paraId="0A35267C" w14:textId="09CE0133" w:rsidR="00C23B27" w:rsidRDefault="00C23B27">
      <w:r>
        <w:t xml:space="preserve">Jan. 19 </w:t>
      </w:r>
      <w:proofErr w:type="gramStart"/>
      <w:r w:rsidR="005636CF">
        <w:rPr>
          <w:i/>
        </w:rPr>
        <w:t>The</w:t>
      </w:r>
      <w:proofErr w:type="gramEnd"/>
      <w:r w:rsidR="005636CF">
        <w:rPr>
          <w:i/>
        </w:rPr>
        <w:t xml:space="preserve"> Double</w:t>
      </w:r>
    </w:p>
    <w:p w14:paraId="7432EA0C" w14:textId="44EBA3EB" w:rsidR="00C23B27" w:rsidRDefault="00C23B27">
      <w:pPr>
        <w:rPr>
          <w:i/>
        </w:rPr>
      </w:pPr>
      <w:r>
        <w:t>Reading</w:t>
      </w:r>
      <w:r w:rsidR="00B31C7B">
        <w:t xml:space="preserve"> for Jan. 21</w:t>
      </w:r>
      <w:r>
        <w:t xml:space="preserve">: </w:t>
      </w:r>
      <w:r w:rsidR="005636CF">
        <w:t xml:space="preserve">Excerpts from </w:t>
      </w:r>
      <w:r w:rsidR="005636CF">
        <w:rPr>
          <w:i/>
        </w:rPr>
        <w:t>Notes from the House of the Dead</w:t>
      </w:r>
      <w:r w:rsidR="00223322">
        <w:rPr>
          <w:i/>
        </w:rPr>
        <w:t>;</w:t>
      </w:r>
    </w:p>
    <w:p w14:paraId="7CE3A987" w14:textId="4D9F25FB" w:rsidR="00223322" w:rsidRPr="005636CF" w:rsidRDefault="00223322">
      <w:pPr>
        <w:rPr>
          <w:i/>
        </w:rPr>
      </w:pPr>
      <w:r>
        <w:t xml:space="preserve">Excerpts from </w:t>
      </w:r>
      <w:proofErr w:type="spellStart"/>
      <w:r>
        <w:t>Chernyshevsky</w:t>
      </w:r>
      <w:proofErr w:type="spellEnd"/>
      <w:r>
        <w:t xml:space="preserve">, </w:t>
      </w:r>
      <w:r>
        <w:rPr>
          <w:i/>
        </w:rPr>
        <w:t>What is To Be Done?</w:t>
      </w:r>
    </w:p>
    <w:p w14:paraId="34AC27B7" w14:textId="77777777" w:rsidR="00C23B27" w:rsidRDefault="00C23B27"/>
    <w:p w14:paraId="7ED236F1" w14:textId="0654B437" w:rsidR="00C23B27" w:rsidRPr="00223322" w:rsidRDefault="00C23B27">
      <w:r>
        <w:t>Jan. 21</w:t>
      </w:r>
      <w:r w:rsidR="00B31C7B">
        <w:t xml:space="preserve"> </w:t>
      </w:r>
      <w:r w:rsidR="005636CF">
        <w:rPr>
          <w:i/>
        </w:rPr>
        <w:t>Notes from the House of the Dead</w:t>
      </w:r>
      <w:r w:rsidR="00223322">
        <w:t xml:space="preserve">; </w:t>
      </w:r>
      <w:proofErr w:type="spellStart"/>
      <w:r w:rsidR="00223322">
        <w:t>Chernyshevsky</w:t>
      </w:r>
      <w:proofErr w:type="spellEnd"/>
    </w:p>
    <w:p w14:paraId="73F66569" w14:textId="6D80EEC4" w:rsidR="005636CF" w:rsidRDefault="00C23B27" w:rsidP="005636CF">
      <w:r>
        <w:t>Reading</w:t>
      </w:r>
      <w:r w:rsidR="00B31C7B">
        <w:t xml:space="preserve"> for Jan. 26</w:t>
      </w:r>
      <w:r>
        <w:t>:</w:t>
      </w:r>
      <w:r w:rsidR="00B31C7B">
        <w:t xml:space="preserve"> </w:t>
      </w:r>
      <w:r w:rsidR="005636CF">
        <w:rPr>
          <w:i/>
        </w:rPr>
        <w:t>Notes from the Underground</w:t>
      </w:r>
      <w:r w:rsidR="001A1B62">
        <w:t>, Parts I, II</w:t>
      </w:r>
    </w:p>
    <w:p w14:paraId="6192BC80" w14:textId="77777777" w:rsidR="00C23B27" w:rsidRDefault="00C23B27"/>
    <w:p w14:paraId="6F69772F" w14:textId="1AEF7D8A" w:rsidR="00C23B27" w:rsidRPr="00B31C7B" w:rsidRDefault="00C23B27">
      <w:pPr>
        <w:rPr>
          <w:b/>
        </w:rPr>
      </w:pPr>
      <w:r w:rsidRPr="00B31C7B">
        <w:rPr>
          <w:b/>
        </w:rPr>
        <w:t>Week 3</w:t>
      </w:r>
      <w:r w:rsidR="00B31C7B" w:rsidRPr="00B31C7B">
        <w:rPr>
          <w:b/>
        </w:rPr>
        <w:t xml:space="preserve"> </w:t>
      </w:r>
    </w:p>
    <w:p w14:paraId="3C0E3A4A" w14:textId="2F69B9D6" w:rsidR="00C23B27" w:rsidRDefault="00C23B27">
      <w:r>
        <w:t>Jan. 26</w:t>
      </w:r>
      <w:r w:rsidR="00B31C7B">
        <w:t xml:space="preserve"> </w:t>
      </w:r>
      <w:r w:rsidR="005636CF" w:rsidRPr="007C3A12">
        <w:rPr>
          <w:i/>
        </w:rPr>
        <w:t>Notes from Underground</w:t>
      </w:r>
    </w:p>
    <w:p w14:paraId="5014CB98" w14:textId="5FDB1CC7" w:rsidR="005636CF" w:rsidRPr="001A1B62" w:rsidRDefault="00B31C7B" w:rsidP="001A1B62">
      <w:pPr>
        <w:rPr>
          <w:i/>
        </w:rPr>
      </w:pPr>
      <w:r>
        <w:t xml:space="preserve">Reading for Jan. 28: </w:t>
      </w:r>
      <w:r w:rsidR="001A1B62">
        <w:t xml:space="preserve">Excerpts from Bakhtin, </w:t>
      </w:r>
      <w:r w:rsidR="001A1B62">
        <w:rPr>
          <w:i/>
        </w:rPr>
        <w:t>Problems of Dostoevsky’s Poetics</w:t>
      </w:r>
    </w:p>
    <w:p w14:paraId="7F917CA5" w14:textId="77777777" w:rsidR="00BE67B2" w:rsidRDefault="00BE67B2"/>
    <w:p w14:paraId="5967F4E6" w14:textId="7A9261BE" w:rsidR="00C23B27" w:rsidRPr="00223322" w:rsidRDefault="00C23B27">
      <w:r>
        <w:t>Jan. 28</w:t>
      </w:r>
      <w:r w:rsidR="00B31C7B">
        <w:t xml:space="preserve"> </w:t>
      </w:r>
      <w:r w:rsidR="00B31C7B" w:rsidRPr="007C3A12">
        <w:rPr>
          <w:i/>
        </w:rPr>
        <w:t>Notes from Underground</w:t>
      </w:r>
      <w:r w:rsidR="00223322">
        <w:t>; Bakhtin</w:t>
      </w:r>
    </w:p>
    <w:p w14:paraId="042B0EF3" w14:textId="5CBCA5F7" w:rsidR="00C23B27" w:rsidRPr="001A1B62" w:rsidRDefault="00B31C7B">
      <w:r>
        <w:t xml:space="preserve">Reading for Feb. 2: </w:t>
      </w:r>
      <w:r w:rsidR="001A1B62">
        <w:rPr>
          <w:i/>
        </w:rPr>
        <w:t>The Idiot</w:t>
      </w:r>
      <w:r w:rsidR="001A1B62">
        <w:t xml:space="preserve">, Part I, Ch. </w:t>
      </w:r>
      <w:r w:rsidR="00223322">
        <w:t>1-10 (pp. 5-118)</w:t>
      </w:r>
    </w:p>
    <w:p w14:paraId="2B41841C" w14:textId="77777777" w:rsidR="00B31C7B" w:rsidRDefault="00B31C7B"/>
    <w:p w14:paraId="45E0D6E4" w14:textId="51B7B332" w:rsidR="00C23B27" w:rsidRPr="00B31C7B" w:rsidRDefault="00C23B27">
      <w:pPr>
        <w:rPr>
          <w:b/>
        </w:rPr>
      </w:pPr>
      <w:r w:rsidRPr="00B31C7B">
        <w:rPr>
          <w:b/>
        </w:rPr>
        <w:t>Week 4</w:t>
      </w:r>
      <w:r w:rsidR="00B31C7B" w:rsidRPr="00B31C7B">
        <w:rPr>
          <w:b/>
        </w:rPr>
        <w:t xml:space="preserve"> </w:t>
      </w:r>
    </w:p>
    <w:p w14:paraId="5DA0C3B8" w14:textId="34B4F54A" w:rsidR="00C23B27" w:rsidRDefault="00C23B27">
      <w:r>
        <w:t>Feb. 2</w:t>
      </w:r>
      <w:r w:rsidR="00B31C7B">
        <w:t xml:space="preserve"> </w:t>
      </w:r>
      <w:proofErr w:type="gramStart"/>
      <w:r w:rsidR="005636CF">
        <w:rPr>
          <w:i/>
        </w:rPr>
        <w:t>The</w:t>
      </w:r>
      <w:proofErr w:type="gramEnd"/>
      <w:r w:rsidR="005636CF">
        <w:rPr>
          <w:i/>
        </w:rPr>
        <w:t xml:space="preserve"> Idiot</w:t>
      </w:r>
    </w:p>
    <w:p w14:paraId="0F6274F6" w14:textId="16246FE2" w:rsidR="00B31C7B" w:rsidRPr="00BE67B2" w:rsidRDefault="00B31C7B">
      <w:r>
        <w:t xml:space="preserve">Reading for Feb. 4: </w:t>
      </w:r>
      <w:r w:rsidR="00BE67B2">
        <w:rPr>
          <w:i/>
        </w:rPr>
        <w:t>The Idiot</w:t>
      </w:r>
      <w:r w:rsidR="00BE67B2">
        <w:t>,</w:t>
      </w:r>
      <w:r w:rsidR="00223322">
        <w:t xml:space="preserve"> Part I, Ch. 11-16 (pp. 118-175)</w:t>
      </w:r>
    </w:p>
    <w:p w14:paraId="28A6E6E7" w14:textId="77777777" w:rsidR="00C23B27" w:rsidRDefault="00C23B27"/>
    <w:p w14:paraId="431BBE76" w14:textId="50C944DF" w:rsidR="00C23B27" w:rsidRPr="00BE67B2" w:rsidRDefault="00C23B27">
      <w:pPr>
        <w:rPr>
          <w:i/>
        </w:rPr>
      </w:pPr>
      <w:r>
        <w:t>Feb. 4</w:t>
      </w:r>
      <w:r w:rsidR="00BE67B2">
        <w:t xml:space="preserve"> </w:t>
      </w:r>
      <w:proofErr w:type="gramStart"/>
      <w:r w:rsidR="00BE67B2">
        <w:rPr>
          <w:i/>
        </w:rPr>
        <w:t>The</w:t>
      </w:r>
      <w:proofErr w:type="gramEnd"/>
      <w:r w:rsidR="00BE67B2">
        <w:rPr>
          <w:i/>
        </w:rPr>
        <w:t xml:space="preserve"> Idiot</w:t>
      </w:r>
    </w:p>
    <w:p w14:paraId="1A668412" w14:textId="00387B63" w:rsidR="00C23B27" w:rsidRDefault="00B31C7B">
      <w:r>
        <w:t xml:space="preserve">Reading for Feb. 9: </w:t>
      </w:r>
      <w:r w:rsidRPr="007C3A12">
        <w:rPr>
          <w:i/>
        </w:rPr>
        <w:t>The Idiot</w:t>
      </w:r>
      <w:r>
        <w:t>, Part I</w:t>
      </w:r>
      <w:r w:rsidR="00223322">
        <w:t>I, Ch. 1-7 (pp. 179-259)</w:t>
      </w:r>
    </w:p>
    <w:p w14:paraId="0987140D" w14:textId="77777777" w:rsidR="00B31C7B" w:rsidRDefault="00B31C7B"/>
    <w:p w14:paraId="1EB27D84" w14:textId="6D622D11" w:rsidR="00C23B27" w:rsidRPr="00B31C7B" w:rsidRDefault="00C23B27">
      <w:pPr>
        <w:rPr>
          <w:b/>
        </w:rPr>
      </w:pPr>
      <w:r w:rsidRPr="00B31C7B">
        <w:rPr>
          <w:b/>
        </w:rPr>
        <w:t>Week 5</w:t>
      </w:r>
    </w:p>
    <w:p w14:paraId="4085F058" w14:textId="5297DBC2" w:rsidR="00C23B27" w:rsidRDefault="00C23B27">
      <w:r>
        <w:t>Feb. 9</w:t>
      </w:r>
      <w:r w:rsidR="00B31C7B">
        <w:t xml:space="preserve"> </w:t>
      </w:r>
      <w:proofErr w:type="gramStart"/>
      <w:r w:rsidR="00B31C7B" w:rsidRPr="007C3A12">
        <w:rPr>
          <w:i/>
        </w:rPr>
        <w:t>The</w:t>
      </w:r>
      <w:proofErr w:type="gramEnd"/>
      <w:r w:rsidR="00B31C7B" w:rsidRPr="007C3A12">
        <w:rPr>
          <w:i/>
        </w:rPr>
        <w:t xml:space="preserve"> Idiot</w:t>
      </w:r>
    </w:p>
    <w:p w14:paraId="6A67E1DB" w14:textId="2EA79835" w:rsidR="00C23B27" w:rsidRDefault="00B31C7B">
      <w:r>
        <w:t xml:space="preserve">Reading for Feb. 11: </w:t>
      </w:r>
      <w:r w:rsidRPr="007C3A12">
        <w:rPr>
          <w:i/>
        </w:rPr>
        <w:t>The Idiot</w:t>
      </w:r>
      <w:r>
        <w:t>, Part I</w:t>
      </w:r>
      <w:r w:rsidR="00BE67B2">
        <w:t xml:space="preserve">I, </w:t>
      </w:r>
      <w:r w:rsidR="00223322">
        <w:t>Ch. 8-12 (pp. 259-321)</w:t>
      </w:r>
    </w:p>
    <w:p w14:paraId="0C3A5021" w14:textId="77777777" w:rsidR="00B31C7B" w:rsidRDefault="00B31C7B"/>
    <w:p w14:paraId="5F31D22C" w14:textId="26D67459" w:rsidR="00C23B27" w:rsidRDefault="00C23B27">
      <w:r>
        <w:t>Feb. 11</w:t>
      </w:r>
      <w:r w:rsidR="00B31C7B">
        <w:t xml:space="preserve"> </w:t>
      </w:r>
      <w:proofErr w:type="gramStart"/>
      <w:r w:rsidR="00B31C7B" w:rsidRPr="007C3A12">
        <w:rPr>
          <w:i/>
        </w:rPr>
        <w:t>The</w:t>
      </w:r>
      <w:proofErr w:type="gramEnd"/>
      <w:r w:rsidR="00B31C7B" w:rsidRPr="007C3A12">
        <w:rPr>
          <w:i/>
        </w:rPr>
        <w:t xml:space="preserve"> Idiot</w:t>
      </w:r>
    </w:p>
    <w:p w14:paraId="65BEC953" w14:textId="46318865" w:rsidR="00B31C7B" w:rsidRDefault="00B31C7B">
      <w:r>
        <w:t xml:space="preserve">Reading for Feb. 16: </w:t>
      </w:r>
      <w:r w:rsidRPr="007C3A12">
        <w:rPr>
          <w:i/>
        </w:rPr>
        <w:t>The Idiot</w:t>
      </w:r>
      <w:r>
        <w:t>, Part II</w:t>
      </w:r>
      <w:r w:rsidR="00223322">
        <w:t>I</w:t>
      </w:r>
      <w:r w:rsidR="00BE67B2">
        <w:t xml:space="preserve">, </w:t>
      </w:r>
      <w:r w:rsidR="00223322">
        <w:t>Ch. 1-7 (pp. 325-424)</w:t>
      </w:r>
    </w:p>
    <w:p w14:paraId="1558C4F8" w14:textId="77777777" w:rsidR="00C23B27" w:rsidRDefault="00C23B27"/>
    <w:p w14:paraId="6A264333" w14:textId="15DE2DFB" w:rsidR="00C23B27" w:rsidRPr="00B31C7B" w:rsidRDefault="00C23B27">
      <w:pPr>
        <w:rPr>
          <w:b/>
        </w:rPr>
      </w:pPr>
      <w:r w:rsidRPr="00B31C7B">
        <w:rPr>
          <w:b/>
        </w:rPr>
        <w:t>Week 6</w:t>
      </w:r>
    </w:p>
    <w:p w14:paraId="58ECF775" w14:textId="69634CB1" w:rsidR="00C23B27" w:rsidRDefault="00C23B27">
      <w:r>
        <w:t>Feb. 16</w:t>
      </w:r>
      <w:r w:rsidR="00B31C7B">
        <w:t xml:space="preserve"> </w:t>
      </w:r>
      <w:proofErr w:type="gramStart"/>
      <w:r w:rsidR="00B31C7B" w:rsidRPr="007C3A12">
        <w:rPr>
          <w:i/>
        </w:rPr>
        <w:t>The</w:t>
      </w:r>
      <w:proofErr w:type="gramEnd"/>
      <w:r w:rsidR="00B31C7B" w:rsidRPr="007C3A12">
        <w:rPr>
          <w:i/>
        </w:rPr>
        <w:t xml:space="preserve"> Idiot</w:t>
      </w:r>
    </w:p>
    <w:p w14:paraId="218214CB" w14:textId="4252E354" w:rsidR="00B31C7B" w:rsidRDefault="00B31C7B">
      <w:r>
        <w:t xml:space="preserve">Reading for Feb. 18: </w:t>
      </w:r>
      <w:r w:rsidRPr="007C3A12">
        <w:rPr>
          <w:i/>
        </w:rPr>
        <w:t>The Idiot</w:t>
      </w:r>
      <w:r>
        <w:t>, Part II</w:t>
      </w:r>
      <w:r w:rsidR="00BE67B2">
        <w:t>I, Ch</w:t>
      </w:r>
      <w:r w:rsidR="00223322">
        <w:t>. 8-10 (pp. 424-457)</w:t>
      </w:r>
    </w:p>
    <w:p w14:paraId="0796ADEF" w14:textId="77777777" w:rsidR="00C23B27" w:rsidRDefault="00C23B27"/>
    <w:p w14:paraId="76261B54" w14:textId="27642F2B" w:rsidR="00C23B27" w:rsidRDefault="00C23B27">
      <w:r>
        <w:t>Feb. 18</w:t>
      </w:r>
      <w:r w:rsidR="00B31C7B">
        <w:t xml:space="preserve"> </w:t>
      </w:r>
      <w:proofErr w:type="gramStart"/>
      <w:r w:rsidR="00B31C7B" w:rsidRPr="007C3A12">
        <w:rPr>
          <w:i/>
        </w:rPr>
        <w:t>The</w:t>
      </w:r>
      <w:proofErr w:type="gramEnd"/>
      <w:r w:rsidR="00B31C7B" w:rsidRPr="007C3A12">
        <w:rPr>
          <w:i/>
        </w:rPr>
        <w:t xml:space="preserve"> Idiot</w:t>
      </w:r>
    </w:p>
    <w:p w14:paraId="49725B03" w14:textId="1401E953" w:rsidR="00B31C7B" w:rsidRDefault="00B31C7B">
      <w:r>
        <w:t xml:space="preserve">Reading for Feb. 23: </w:t>
      </w:r>
      <w:r w:rsidRPr="007C3A12">
        <w:rPr>
          <w:i/>
        </w:rPr>
        <w:t>The Idiot</w:t>
      </w:r>
      <w:r w:rsidR="00223322">
        <w:t>, Part IV, Ch. 1-8 (pp. 461-572)</w:t>
      </w:r>
    </w:p>
    <w:p w14:paraId="2EF36F76" w14:textId="77777777" w:rsidR="00C23B27" w:rsidRDefault="00C23B27"/>
    <w:p w14:paraId="6114E7FF" w14:textId="16F11017" w:rsidR="00C23B27" w:rsidRPr="00B31C7B" w:rsidRDefault="00C23B27">
      <w:pPr>
        <w:rPr>
          <w:b/>
        </w:rPr>
      </w:pPr>
      <w:r w:rsidRPr="00B31C7B">
        <w:rPr>
          <w:b/>
        </w:rPr>
        <w:lastRenderedPageBreak/>
        <w:t>Week 7</w:t>
      </w:r>
    </w:p>
    <w:p w14:paraId="7A151C71" w14:textId="67C0CE8D" w:rsidR="00C23B27" w:rsidRDefault="00C23B27">
      <w:r>
        <w:t>Feb. 23</w:t>
      </w:r>
      <w:r w:rsidR="00B31C7B">
        <w:t xml:space="preserve"> </w:t>
      </w:r>
      <w:proofErr w:type="gramStart"/>
      <w:r w:rsidR="00B31C7B" w:rsidRPr="007C3A12">
        <w:rPr>
          <w:i/>
        </w:rPr>
        <w:t>The</w:t>
      </w:r>
      <w:proofErr w:type="gramEnd"/>
      <w:r w:rsidR="00B31C7B" w:rsidRPr="007C3A12">
        <w:rPr>
          <w:i/>
        </w:rPr>
        <w:t xml:space="preserve"> Idiot</w:t>
      </w:r>
    </w:p>
    <w:p w14:paraId="6AC0DA93" w14:textId="261FC197" w:rsidR="00B31C7B" w:rsidRDefault="00BE67B2">
      <w:r>
        <w:t>Reading for Feb. 25</w:t>
      </w:r>
      <w:r w:rsidR="00B31C7B">
        <w:t xml:space="preserve">: </w:t>
      </w:r>
      <w:r w:rsidR="00B31C7B" w:rsidRPr="007C3A12">
        <w:rPr>
          <w:i/>
        </w:rPr>
        <w:t>The Idiot</w:t>
      </w:r>
      <w:r w:rsidR="00B31C7B">
        <w:t>, Part IV</w:t>
      </w:r>
      <w:r w:rsidR="00223322">
        <w:t>, Ch. 9-12 (pp. 572-615)</w:t>
      </w:r>
    </w:p>
    <w:p w14:paraId="390311B5" w14:textId="77777777" w:rsidR="00C23B27" w:rsidRDefault="00C23B27"/>
    <w:p w14:paraId="19E2B171" w14:textId="01700A8E" w:rsidR="00C23B27" w:rsidRDefault="00C23B27">
      <w:r>
        <w:t>Feb. 25</w:t>
      </w:r>
      <w:r w:rsidR="00B31C7B">
        <w:t xml:space="preserve"> </w:t>
      </w:r>
      <w:proofErr w:type="gramStart"/>
      <w:r w:rsidR="00B31C7B" w:rsidRPr="007C3A12">
        <w:rPr>
          <w:i/>
        </w:rPr>
        <w:t>The</w:t>
      </w:r>
      <w:proofErr w:type="gramEnd"/>
      <w:r w:rsidR="00B31C7B" w:rsidRPr="007C3A12">
        <w:rPr>
          <w:i/>
        </w:rPr>
        <w:t xml:space="preserve"> Idiot</w:t>
      </w:r>
    </w:p>
    <w:p w14:paraId="747F503C" w14:textId="2B528783" w:rsidR="00681643" w:rsidRDefault="00B31C7B">
      <w:r>
        <w:t xml:space="preserve">Reading for Mar. 1: </w:t>
      </w:r>
      <w:r w:rsidRPr="007C3A12">
        <w:rPr>
          <w:i/>
        </w:rPr>
        <w:t>The Idiot</w:t>
      </w:r>
      <w:r>
        <w:t xml:space="preserve">, </w:t>
      </w:r>
      <w:r w:rsidR="00EB7E78">
        <w:t>Critical Excerpts</w:t>
      </w:r>
    </w:p>
    <w:p w14:paraId="4FA744A0" w14:textId="77777777" w:rsidR="00B31C7B" w:rsidRDefault="00B31C7B"/>
    <w:p w14:paraId="32013065" w14:textId="0B525A47" w:rsidR="00C23B27" w:rsidRPr="00B31C7B" w:rsidRDefault="00C23B27">
      <w:pPr>
        <w:rPr>
          <w:b/>
        </w:rPr>
      </w:pPr>
      <w:r w:rsidRPr="00B31C7B">
        <w:rPr>
          <w:b/>
        </w:rPr>
        <w:t>Week 8</w:t>
      </w:r>
    </w:p>
    <w:p w14:paraId="72AA5380" w14:textId="0E43E955" w:rsidR="00C23B27" w:rsidRDefault="00C23B27">
      <w:r>
        <w:t>Mar. 1</w:t>
      </w:r>
      <w:r w:rsidR="00B31C7B">
        <w:t xml:space="preserve"> </w:t>
      </w:r>
      <w:proofErr w:type="gramStart"/>
      <w:r w:rsidR="00B31C7B" w:rsidRPr="007C3A12">
        <w:rPr>
          <w:i/>
        </w:rPr>
        <w:t>The</w:t>
      </w:r>
      <w:proofErr w:type="gramEnd"/>
      <w:r w:rsidR="00B31C7B" w:rsidRPr="007C3A12">
        <w:rPr>
          <w:i/>
        </w:rPr>
        <w:t xml:space="preserve"> Idiot</w:t>
      </w:r>
    </w:p>
    <w:p w14:paraId="30D792A3" w14:textId="5337F36D" w:rsidR="00B31C7B" w:rsidRDefault="00B31C7B">
      <w:pPr>
        <w:rPr>
          <w:i/>
        </w:rPr>
      </w:pPr>
      <w:r>
        <w:t>Reading for Mar. 3: Excerpts from</w:t>
      </w:r>
      <w:r w:rsidR="00EB7E78">
        <w:t xml:space="preserve"> Dostoevsky,</w:t>
      </w:r>
      <w:r>
        <w:t xml:space="preserve"> </w:t>
      </w:r>
      <w:r w:rsidRPr="007C3A12">
        <w:rPr>
          <w:i/>
        </w:rPr>
        <w:t>A Writer’s Diary</w:t>
      </w:r>
    </w:p>
    <w:p w14:paraId="5B8A6A55" w14:textId="1C6ED1B6" w:rsidR="00681643" w:rsidRPr="00681643" w:rsidRDefault="00F85C71">
      <w:pPr>
        <w:rPr>
          <w:b/>
        </w:rPr>
      </w:pPr>
      <w:r>
        <w:rPr>
          <w:b/>
        </w:rPr>
        <w:t>Midterm Paper due Friday</w:t>
      </w:r>
      <w:r w:rsidR="00681643">
        <w:rPr>
          <w:b/>
        </w:rPr>
        <w:t>, Mar. 4 (Carmen Dropbox)</w:t>
      </w:r>
    </w:p>
    <w:p w14:paraId="715E042C" w14:textId="77777777" w:rsidR="00C23B27" w:rsidRDefault="00C23B27"/>
    <w:p w14:paraId="3E48A4A3" w14:textId="0D46845E" w:rsidR="00C23B27" w:rsidRDefault="00C23B27">
      <w:r>
        <w:t>Mar. 3</w:t>
      </w:r>
      <w:r w:rsidR="00B31C7B">
        <w:t xml:space="preserve"> </w:t>
      </w:r>
      <w:r w:rsidR="00B31C7B" w:rsidRPr="007C3A12">
        <w:rPr>
          <w:i/>
        </w:rPr>
        <w:t>A Writer’s Diary</w:t>
      </w:r>
    </w:p>
    <w:p w14:paraId="20AFA480" w14:textId="626FE611" w:rsidR="00B31C7B" w:rsidRDefault="00B31C7B">
      <w:r>
        <w:t xml:space="preserve">Reading for Mar. 8: </w:t>
      </w:r>
      <w:r w:rsidRPr="007C3A12">
        <w:rPr>
          <w:i/>
        </w:rPr>
        <w:t>The Brothers Karamazov</w:t>
      </w:r>
      <w:r>
        <w:t>, Book 1</w:t>
      </w:r>
      <w:r w:rsidR="00BE67B2">
        <w:t xml:space="preserve">-2 (pp. </w:t>
      </w:r>
      <w:r w:rsidR="00F85C71">
        <w:t>7-84)</w:t>
      </w:r>
    </w:p>
    <w:p w14:paraId="60C841B8" w14:textId="77777777" w:rsidR="00C23B27" w:rsidRDefault="00C23B27"/>
    <w:p w14:paraId="7D8E10A6" w14:textId="7BA5D22E" w:rsidR="00C23B27" w:rsidRPr="00B31C7B" w:rsidRDefault="00C23B27">
      <w:pPr>
        <w:rPr>
          <w:b/>
        </w:rPr>
      </w:pPr>
      <w:r w:rsidRPr="00B31C7B">
        <w:rPr>
          <w:b/>
        </w:rPr>
        <w:t>Week 9</w:t>
      </w:r>
    </w:p>
    <w:p w14:paraId="4E21A438" w14:textId="63962B2B" w:rsidR="00C23B27" w:rsidRDefault="00C23B27">
      <w:r>
        <w:t>Mar. 8</w:t>
      </w:r>
      <w:r w:rsidR="00B31C7B">
        <w:t xml:space="preserve"> </w:t>
      </w:r>
      <w:proofErr w:type="gramStart"/>
      <w:r w:rsidR="00B31C7B" w:rsidRPr="007C3A12">
        <w:rPr>
          <w:i/>
        </w:rPr>
        <w:t>The</w:t>
      </w:r>
      <w:proofErr w:type="gramEnd"/>
      <w:r w:rsidR="00B31C7B" w:rsidRPr="007C3A12">
        <w:rPr>
          <w:i/>
        </w:rPr>
        <w:t xml:space="preserve"> Brothers Karamazov</w:t>
      </w:r>
    </w:p>
    <w:p w14:paraId="237D26C0" w14:textId="3C69ECFC" w:rsidR="00C23B27" w:rsidRDefault="00B31C7B">
      <w:r>
        <w:t xml:space="preserve">Reading for Mar. 10: </w:t>
      </w:r>
      <w:r w:rsidRPr="007C3A12">
        <w:rPr>
          <w:i/>
        </w:rPr>
        <w:t>The Brothers Karamazov</w:t>
      </w:r>
      <w:r w:rsidR="00F85C71">
        <w:t>, Book 3 (pp. 85-141)</w:t>
      </w:r>
    </w:p>
    <w:p w14:paraId="1303006B" w14:textId="77777777" w:rsidR="00B31C7B" w:rsidRDefault="00B31C7B"/>
    <w:p w14:paraId="3D61CE43" w14:textId="01E771E5" w:rsidR="00C23B27" w:rsidRDefault="00C23B27">
      <w:r>
        <w:t>Mar. 10</w:t>
      </w:r>
      <w:r w:rsidR="00B31C7B">
        <w:t xml:space="preserve"> </w:t>
      </w:r>
      <w:proofErr w:type="gramStart"/>
      <w:r w:rsidR="00B31C7B" w:rsidRPr="007C3A12">
        <w:rPr>
          <w:i/>
        </w:rPr>
        <w:t>The</w:t>
      </w:r>
      <w:proofErr w:type="gramEnd"/>
      <w:r w:rsidR="00B31C7B" w:rsidRPr="007C3A12">
        <w:rPr>
          <w:i/>
        </w:rPr>
        <w:t xml:space="preserve"> Brothers Karamazov</w:t>
      </w:r>
    </w:p>
    <w:p w14:paraId="6C32A3D9" w14:textId="4A1B6C6A" w:rsidR="00C23B27" w:rsidRDefault="00B31C7B">
      <w:r>
        <w:t xml:space="preserve">Reading for Mar. 22: </w:t>
      </w:r>
      <w:r w:rsidRPr="007C3A12">
        <w:rPr>
          <w:i/>
        </w:rPr>
        <w:t>The Brothers Karamazov</w:t>
      </w:r>
      <w:r w:rsidR="00F85C71">
        <w:t>, Books 4-5 (pp. 145-243)</w:t>
      </w:r>
    </w:p>
    <w:p w14:paraId="2709139E" w14:textId="77777777" w:rsidR="00B31C7B" w:rsidRDefault="00B31C7B"/>
    <w:p w14:paraId="59B37226" w14:textId="5C9449A6" w:rsidR="00C23B27" w:rsidRPr="00B31C7B" w:rsidRDefault="00C23B27">
      <w:pPr>
        <w:rPr>
          <w:b/>
        </w:rPr>
      </w:pPr>
      <w:r w:rsidRPr="00B31C7B">
        <w:rPr>
          <w:b/>
        </w:rPr>
        <w:t>Spring Break, Mar. 14-18</w:t>
      </w:r>
    </w:p>
    <w:p w14:paraId="298CA15D" w14:textId="77777777" w:rsidR="00C23B27" w:rsidRDefault="00C23B27"/>
    <w:p w14:paraId="7CEF3176" w14:textId="34532D7E" w:rsidR="00C23B27" w:rsidRPr="00B31C7B" w:rsidRDefault="00C23B27">
      <w:pPr>
        <w:rPr>
          <w:b/>
        </w:rPr>
      </w:pPr>
      <w:r w:rsidRPr="00B31C7B">
        <w:rPr>
          <w:b/>
        </w:rPr>
        <w:t>Week 10</w:t>
      </w:r>
    </w:p>
    <w:p w14:paraId="7F496E81" w14:textId="51ADDC39" w:rsidR="00C23B27" w:rsidRDefault="00C23B27">
      <w:r>
        <w:t>Mar. 22</w:t>
      </w:r>
      <w:r w:rsidR="00B31C7B">
        <w:t xml:space="preserve"> </w:t>
      </w:r>
      <w:proofErr w:type="gramStart"/>
      <w:r w:rsidR="00B31C7B" w:rsidRPr="007C3A12">
        <w:rPr>
          <w:i/>
        </w:rPr>
        <w:t>The</w:t>
      </w:r>
      <w:proofErr w:type="gramEnd"/>
      <w:r w:rsidR="00B31C7B" w:rsidRPr="007C3A12">
        <w:rPr>
          <w:i/>
        </w:rPr>
        <w:t xml:space="preserve"> Brothers Karamazov</w:t>
      </w:r>
    </w:p>
    <w:p w14:paraId="15E65186" w14:textId="3A15473F" w:rsidR="00B31C7B" w:rsidRDefault="00B31C7B">
      <w:r>
        <w:t xml:space="preserve">Reading for Mar. 24: </w:t>
      </w:r>
      <w:r w:rsidRPr="007C3A12">
        <w:rPr>
          <w:i/>
        </w:rPr>
        <w:t>The Brothers Karamazov</w:t>
      </w:r>
      <w:r w:rsidR="00F85C71">
        <w:t>, Book 6 (pp. 245-280)</w:t>
      </w:r>
    </w:p>
    <w:p w14:paraId="30FD2AF3" w14:textId="77777777" w:rsidR="00C23B27" w:rsidRDefault="00C23B27"/>
    <w:p w14:paraId="7D78A55D" w14:textId="7B1171B9" w:rsidR="00C23B27" w:rsidRDefault="00C23B27">
      <w:r>
        <w:t>Mar. 24</w:t>
      </w:r>
      <w:r w:rsidR="00B31C7B">
        <w:t xml:space="preserve"> </w:t>
      </w:r>
      <w:proofErr w:type="gramStart"/>
      <w:r w:rsidR="00B31C7B" w:rsidRPr="007C3A12">
        <w:rPr>
          <w:i/>
        </w:rPr>
        <w:t>The</w:t>
      </w:r>
      <w:proofErr w:type="gramEnd"/>
      <w:r w:rsidR="00B31C7B" w:rsidRPr="007C3A12">
        <w:rPr>
          <w:i/>
        </w:rPr>
        <w:t xml:space="preserve"> Brothers Karamazov</w:t>
      </w:r>
    </w:p>
    <w:p w14:paraId="7F28875F" w14:textId="0A6311FD" w:rsidR="00B31C7B" w:rsidRDefault="00B31C7B">
      <w:r>
        <w:t xml:space="preserve">Reading for Mar. 29: </w:t>
      </w:r>
      <w:r w:rsidRPr="007C3A12">
        <w:rPr>
          <w:i/>
        </w:rPr>
        <w:t>The Brothers Karamazov</w:t>
      </w:r>
      <w:r w:rsidR="00F85C71">
        <w:t>, Books 7-8 (pp. 283-378)</w:t>
      </w:r>
    </w:p>
    <w:p w14:paraId="186CE962" w14:textId="77777777" w:rsidR="00C23B27" w:rsidRDefault="00C23B27"/>
    <w:p w14:paraId="72003024" w14:textId="39317C86" w:rsidR="00C23B27" w:rsidRPr="00B31C7B" w:rsidRDefault="00C23B27">
      <w:pPr>
        <w:rPr>
          <w:b/>
        </w:rPr>
      </w:pPr>
      <w:r w:rsidRPr="00B31C7B">
        <w:rPr>
          <w:b/>
        </w:rPr>
        <w:t>Week 11</w:t>
      </w:r>
    </w:p>
    <w:p w14:paraId="0C43C925" w14:textId="4B9016B3" w:rsidR="00C23B27" w:rsidRDefault="00C23B27">
      <w:r>
        <w:t>Mar. 29</w:t>
      </w:r>
      <w:r w:rsidR="00B31C7B">
        <w:t xml:space="preserve"> </w:t>
      </w:r>
      <w:proofErr w:type="gramStart"/>
      <w:r w:rsidR="00B31C7B" w:rsidRPr="007C3A12">
        <w:rPr>
          <w:i/>
        </w:rPr>
        <w:t>The</w:t>
      </w:r>
      <w:proofErr w:type="gramEnd"/>
      <w:r w:rsidR="00B31C7B" w:rsidRPr="007C3A12">
        <w:rPr>
          <w:i/>
        </w:rPr>
        <w:t xml:space="preserve"> Brothers Karamazov</w:t>
      </w:r>
    </w:p>
    <w:p w14:paraId="796F54DD" w14:textId="78D498A3" w:rsidR="00B31C7B" w:rsidRDefault="00B31C7B">
      <w:r>
        <w:t xml:space="preserve">Reading for Mar. 31: </w:t>
      </w:r>
      <w:r w:rsidRPr="007C3A12">
        <w:rPr>
          <w:i/>
        </w:rPr>
        <w:t>The Brothers Karamazov</w:t>
      </w:r>
      <w:r w:rsidR="00F85C71">
        <w:t>, Book 9 (pp. 379-432)</w:t>
      </w:r>
    </w:p>
    <w:p w14:paraId="4BB907FD" w14:textId="77777777" w:rsidR="00C23B27" w:rsidRDefault="00C23B27"/>
    <w:p w14:paraId="4156591A" w14:textId="2D3C7DE0" w:rsidR="00C23B27" w:rsidRDefault="00C23B27">
      <w:r>
        <w:t>Mar. 31</w:t>
      </w:r>
      <w:r w:rsidR="00B31C7B">
        <w:t xml:space="preserve"> </w:t>
      </w:r>
      <w:proofErr w:type="gramStart"/>
      <w:r w:rsidR="00B31C7B" w:rsidRPr="007C3A12">
        <w:rPr>
          <w:i/>
        </w:rPr>
        <w:t>The</w:t>
      </w:r>
      <w:proofErr w:type="gramEnd"/>
      <w:r w:rsidR="00B31C7B" w:rsidRPr="007C3A12">
        <w:rPr>
          <w:i/>
        </w:rPr>
        <w:t xml:space="preserve"> Brothers Karamazov</w:t>
      </w:r>
    </w:p>
    <w:p w14:paraId="07D2D1D2" w14:textId="4AE29EA7" w:rsidR="00B31C7B" w:rsidRDefault="00B31C7B">
      <w:r>
        <w:t xml:space="preserve">Reading for Apr. 5: </w:t>
      </w:r>
      <w:r w:rsidRPr="007C3A12">
        <w:rPr>
          <w:i/>
        </w:rPr>
        <w:t>The Brothers Karamazov</w:t>
      </w:r>
      <w:r w:rsidR="00F85C71">
        <w:t>, Book 10 (pp. 435-474)</w:t>
      </w:r>
    </w:p>
    <w:p w14:paraId="28A50B5F" w14:textId="77777777" w:rsidR="00C23B27" w:rsidRDefault="00C23B27"/>
    <w:p w14:paraId="717B36EC" w14:textId="4A7338C9" w:rsidR="00C23B27" w:rsidRPr="00B31C7B" w:rsidRDefault="00C23B27">
      <w:pPr>
        <w:rPr>
          <w:b/>
        </w:rPr>
      </w:pPr>
      <w:r w:rsidRPr="00B31C7B">
        <w:rPr>
          <w:b/>
        </w:rPr>
        <w:t>Week 12</w:t>
      </w:r>
    </w:p>
    <w:p w14:paraId="5EB1F594" w14:textId="0F30CF6D" w:rsidR="00C23B27" w:rsidRDefault="00C23B27">
      <w:r>
        <w:t>Apr. 5</w:t>
      </w:r>
      <w:r w:rsidR="00B31C7B">
        <w:t xml:space="preserve"> </w:t>
      </w:r>
      <w:proofErr w:type="gramStart"/>
      <w:r w:rsidR="00B31C7B" w:rsidRPr="007C3A12">
        <w:rPr>
          <w:i/>
        </w:rPr>
        <w:t>The</w:t>
      </w:r>
      <w:proofErr w:type="gramEnd"/>
      <w:r w:rsidR="00B31C7B" w:rsidRPr="007C3A12">
        <w:rPr>
          <w:i/>
        </w:rPr>
        <w:t xml:space="preserve"> Brothers Karamazov</w:t>
      </w:r>
    </w:p>
    <w:p w14:paraId="150C1AF2" w14:textId="2CDB04D9" w:rsidR="00E072C2" w:rsidRDefault="00E072C2">
      <w:r>
        <w:t xml:space="preserve">Reading for Apr. 7: </w:t>
      </w:r>
      <w:r w:rsidRPr="007C3A12">
        <w:rPr>
          <w:i/>
        </w:rPr>
        <w:t>The Brothers Karamazov</w:t>
      </w:r>
      <w:r w:rsidR="00F85C71">
        <w:t xml:space="preserve">, Book 11 (pp. </w:t>
      </w:r>
      <w:r w:rsidR="00463A2E">
        <w:t>475-551)</w:t>
      </w:r>
    </w:p>
    <w:p w14:paraId="6C272633" w14:textId="77777777" w:rsidR="00C23B27" w:rsidRDefault="00C23B27"/>
    <w:p w14:paraId="2B1F2076" w14:textId="7065D41B" w:rsidR="00C23B27" w:rsidRDefault="00C23B27">
      <w:r>
        <w:t>Apr. 7</w:t>
      </w:r>
      <w:r w:rsidR="00B31C7B">
        <w:t xml:space="preserve"> </w:t>
      </w:r>
      <w:proofErr w:type="gramStart"/>
      <w:r w:rsidR="00B31C7B" w:rsidRPr="007C3A12">
        <w:rPr>
          <w:i/>
        </w:rPr>
        <w:t>The</w:t>
      </w:r>
      <w:proofErr w:type="gramEnd"/>
      <w:r w:rsidR="00B31C7B" w:rsidRPr="007C3A12">
        <w:rPr>
          <w:i/>
        </w:rPr>
        <w:t xml:space="preserve"> Brothers Karamazov</w:t>
      </w:r>
    </w:p>
    <w:p w14:paraId="01651353" w14:textId="1CA5407A" w:rsidR="00E072C2" w:rsidRDefault="00E072C2">
      <w:r>
        <w:t xml:space="preserve">Reading for Apr. 12: </w:t>
      </w:r>
      <w:r w:rsidRPr="007C3A12">
        <w:rPr>
          <w:i/>
        </w:rPr>
        <w:t>The Brothers Karamazov</w:t>
      </w:r>
      <w:r w:rsidR="00F85C71">
        <w:t>, Book</w:t>
      </w:r>
      <w:r w:rsidR="00463A2E">
        <w:t xml:space="preserve"> 12 (pp. 553-630)</w:t>
      </w:r>
    </w:p>
    <w:p w14:paraId="642D1E97" w14:textId="77777777" w:rsidR="00C23B27" w:rsidRDefault="00C23B27"/>
    <w:p w14:paraId="56F8E313" w14:textId="77777777" w:rsidR="00E53943" w:rsidRDefault="00E53943">
      <w:pPr>
        <w:rPr>
          <w:b/>
        </w:rPr>
      </w:pPr>
    </w:p>
    <w:p w14:paraId="15404CC0" w14:textId="7EE1CAA6" w:rsidR="00C23B27" w:rsidRPr="00B31C7B" w:rsidRDefault="00C23B27">
      <w:pPr>
        <w:rPr>
          <w:b/>
        </w:rPr>
      </w:pPr>
      <w:r w:rsidRPr="00B31C7B">
        <w:rPr>
          <w:b/>
        </w:rPr>
        <w:lastRenderedPageBreak/>
        <w:t>Week 13</w:t>
      </w:r>
    </w:p>
    <w:p w14:paraId="5ECD23C3" w14:textId="18FC5A45" w:rsidR="00C23B27" w:rsidRDefault="00C23B27">
      <w:r>
        <w:t>Apr. 12</w:t>
      </w:r>
      <w:r w:rsidR="00B31C7B">
        <w:t xml:space="preserve"> </w:t>
      </w:r>
      <w:proofErr w:type="gramStart"/>
      <w:r w:rsidR="00B31C7B" w:rsidRPr="007C3A12">
        <w:rPr>
          <w:i/>
        </w:rPr>
        <w:t>The</w:t>
      </w:r>
      <w:proofErr w:type="gramEnd"/>
      <w:r w:rsidR="00B31C7B" w:rsidRPr="007C3A12">
        <w:rPr>
          <w:i/>
        </w:rPr>
        <w:t xml:space="preserve"> Brothers Karamazov</w:t>
      </w:r>
    </w:p>
    <w:p w14:paraId="70F00B88" w14:textId="0AA75281" w:rsidR="00E072C2" w:rsidRDefault="00E072C2">
      <w:r>
        <w:t>Reading for Apr. 14: Epilogue</w:t>
      </w:r>
      <w:r w:rsidR="00463A2E">
        <w:t xml:space="preserve"> (pp. 631-646)</w:t>
      </w:r>
      <w:r>
        <w:t>, Criticism</w:t>
      </w:r>
      <w:r w:rsidR="00EB7E78">
        <w:t xml:space="preserve"> (</w:t>
      </w:r>
      <w:proofErr w:type="spellStart"/>
      <w:r w:rsidR="00EB7E78">
        <w:t>Vetlovskaya</w:t>
      </w:r>
      <w:proofErr w:type="spellEnd"/>
      <w:r w:rsidR="00EB7E78">
        <w:t xml:space="preserve">, </w:t>
      </w:r>
      <w:proofErr w:type="spellStart"/>
      <w:r w:rsidR="00EB7E78">
        <w:t>Volgin</w:t>
      </w:r>
      <w:proofErr w:type="spellEnd"/>
      <w:r w:rsidR="00EB7E78">
        <w:t>)</w:t>
      </w:r>
    </w:p>
    <w:p w14:paraId="37284834" w14:textId="77777777" w:rsidR="00C23B27" w:rsidRDefault="00C23B27"/>
    <w:p w14:paraId="43730E81" w14:textId="5E0967B1" w:rsidR="00C23B27" w:rsidRDefault="00C23B27">
      <w:r>
        <w:t>Apr. 14</w:t>
      </w:r>
      <w:r w:rsidR="00B31C7B">
        <w:t xml:space="preserve"> </w:t>
      </w:r>
      <w:proofErr w:type="gramStart"/>
      <w:r w:rsidR="00B31C7B" w:rsidRPr="007C3A12">
        <w:rPr>
          <w:i/>
        </w:rPr>
        <w:t>The</w:t>
      </w:r>
      <w:proofErr w:type="gramEnd"/>
      <w:r w:rsidR="00B31C7B" w:rsidRPr="007C3A12">
        <w:rPr>
          <w:i/>
        </w:rPr>
        <w:t xml:space="preserve"> Brothers Karamazov</w:t>
      </w:r>
      <w:r w:rsidR="00E072C2">
        <w:t xml:space="preserve"> </w:t>
      </w:r>
    </w:p>
    <w:p w14:paraId="4F8FE322" w14:textId="079E165B" w:rsidR="00E072C2" w:rsidRDefault="00E072C2">
      <w:r>
        <w:t>Reading for Apr. 19: Criticism</w:t>
      </w:r>
      <w:r w:rsidR="00EB7E78">
        <w:t xml:space="preserve"> (</w:t>
      </w:r>
      <w:proofErr w:type="spellStart"/>
      <w:r w:rsidR="00EB7E78">
        <w:t>Morson</w:t>
      </w:r>
      <w:proofErr w:type="spellEnd"/>
      <w:r w:rsidR="00EB7E78">
        <w:t xml:space="preserve">, McReynolds, </w:t>
      </w:r>
      <w:proofErr w:type="spellStart"/>
      <w:r w:rsidR="00EB7E78">
        <w:t>Golstein</w:t>
      </w:r>
      <w:proofErr w:type="spellEnd"/>
      <w:r w:rsidR="00EB7E78">
        <w:t>)</w:t>
      </w:r>
    </w:p>
    <w:p w14:paraId="0E099D82" w14:textId="21EC43B1" w:rsidR="00040F6F" w:rsidRPr="00040F6F" w:rsidRDefault="00040F6F">
      <w:pPr>
        <w:rPr>
          <w:b/>
        </w:rPr>
      </w:pPr>
      <w:r>
        <w:rPr>
          <w:b/>
        </w:rPr>
        <w:t xml:space="preserve">Synopsis of Final Paper </w:t>
      </w:r>
      <w:proofErr w:type="gramStart"/>
      <w:r>
        <w:rPr>
          <w:b/>
        </w:rPr>
        <w:t>Due</w:t>
      </w:r>
      <w:proofErr w:type="gramEnd"/>
      <w:r>
        <w:rPr>
          <w:b/>
        </w:rPr>
        <w:t xml:space="preserve"> Sunday, Apr. 17 (Carmen Dropbox)</w:t>
      </w:r>
    </w:p>
    <w:p w14:paraId="30005171" w14:textId="77777777" w:rsidR="00C23B27" w:rsidRDefault="00C23B27"/>
    <w:p w14:paraId="39D1B39E" w14:textId="237FD662" w:rsidR="00C23B27" w:rsidRPr="00B31C7B" w:rsidRDefault="00C23B27">
      <w:pPr>
        <w:rPr>
          <w:b/>
        </w:rPr>
      </w:pPr>
      <w:r w:rsidRPr="00B31C7B">
        <w:rPr>
          <w:b/>
        </w:rPr>
        <w:t>Week 14</w:t>
      </w:r>
    </w:p>
    <w:p w14:paraId="7A502DBD" w14:textId="38F917FE" w:rsidR="00C23B27" w:rsidRDefault="00C23B27">
      <w:r>
        <w:t>Apr. 19</w:t>
      </w:r>
      <w:r w:rsidR="007C3A12">
        <w:t xml:space="preserve"> Criticism of</w:t>
      </w:r>
      <w:r w:rsidR="00B31C7B">
        <w:t xml:space="preserve"> </w:t>
      </w:r>
      <w:proofErr w:type="gramStart"/>
      <w:r w:rsidR="00B31C7B" w:rsidRPr="007C3A12">
        <w:rPr>
          <w:i/>
        </w:rPr>
        <w:t>The</w:t>
      </w:r>
      <w:proofErr w:type="gramEnd"/>
      <w:r w:rsidR="00B31C7B" w:rsidRPr="007C3A12">
        <w:rPr>
          <w:i/>
        </w:rPr>
        <w:t xml:space="preserve"> Brothers Karamazov</w:t>
      </w:r>
      <w:r w:rsidR="00B31C7B">
        <w:t xml:space="preserve"> </w:t>
      </w:r>
    </w:p>
    <w:p w14:paraId="56425895" w14:textId="4A4D2ECF" w:rsidR="00040F6F" w:rsidRPr="00040F6F" w:rsidRDefault="00040F6F">
      <w:pPr>
        <w:rPr>
          <w:b/>
        </w:rPr>
      </w:pPr>
      <w:r>
        <w:rPr>
          <w:b/>
        </w:rPr>
        <w:t>Rough Draft of Final Paper Due in Class Apr. 21</w:t>
      </w:r>
    </w:p>
    <w:p w14:paraId="70F79814" w14:textId="77777777" w:rsidR="00C23B27" w:rsidRDefault="00C23B27"/>
    <w:p w14:paraId="34755334" w14:textId="471A30A8" w:rsidR="00C23B27" w:rsidRDefault="00C23B27">
      <w:r>
        <w:t>Apr. 21 Final</w:t>
      </w:r>
      <w:r w:rsidR="007C3A12">
        <w:t xml:space="preserve"> Dostoevsky</w:t>
      </w:r>
      <w:r>
        <w:t xml:space="preserve"> Discussion; Rough Drafts of Papers Due</w:t>
      </w:r>
    </w:p>
    <w:p w14:paraId="228A84E0" w14:textId="05CAF5BF" w:rsidR="00C23B27" w:rsidRPr="00040F6F" w:rsidRDefault="00040F6F">
      <w:pPr>
        <w:rPr>
          <w:b/>
        </w:rPr>
      </w:pPr>
      <w:r>
        <w:rPr>
          <w:b/>
        </w:rPr>
        <w:t xml:space="preserve">Final Papers </w:t>
      </w:r>
      <w:proofErr w:type="gramStart"/>
      <w:r>
        <w:rPr>
          <w:b/>
        </w:rPr>
        <w:t>Due</w:t>
      </w:r>
      <w:proofErr w:type="gramEnd"/>
      <w:r>
        <w:rPr>
          <w:b/>
        </w:rPr>
        <w:t xml:space="preserve"> Thursday, Apr. 28 (Carmen Dropbox)</w:t>
      </w:r>
    </w:p>
    <w:sectPr w:rsidR="00C23B27" w:rsidRPr="00040F6F" w:rsidSect="00332F7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56"/>
    <w:rsid w:val="00040F6F"/>
    <w:rsid w:val="001A1B62"/>
    <w:rsid w:val="001B1F4A"/>
    <w:rsid w:val="00223322"/>
    <w:rsid w:val="00237483"/>
    <w:rsid w:val="002E032A"/>
    <w:rsid w:val="00303223"/>
    <w:rsid w:val="003253FB"/>
    <w:rsid w:val="00326626"/>
    <w:rsid w:val="00332F76"/>
    <w:rsid w:val="003C486A"/>
    <w:rsid w:val="00423DDE"/>
    <w:rsid w:val="00463A2E"/>
    <w:rsid w:val="004720F7"/>
    <w:rsid w:val="005505EE"/>
    <w:rsid w:val="005636CF"/>
    <w:rsid w:val="005C31A0"/>
    <w:rsid w:val="00681643"/>
    <w:rsid w:val="006D585D"/>
    <w:rsid w:val="006E3540"/>
    <w:rsid w:val="00724204"/>
    <w:rsid w:val="007611DA"/>
    <w:rsid w:val="00777ACE"/>
    <w:rsid w:val="007C3A12"/>
    <w:rsid w:val="00AA30A2"/>
    <w:rsid w:val="00AE2952"/>
    <w:rsid w:val="00B02DA3"/>
    <w:rsid w:val="00B31C7B"/>
    <w:rsid w:val="00B81156"/>
    <w:rsid w:val="00BC7C43"/>
    <w:rsid w:val="00BE67B2"/>
    <w:rsid w:val="00C012A4"/>
    <w:rsid w:val="00C23B27"/>
    <w:rsid w:val="00C370B4"/>
    <w:rsid w:val="00D1314D"/>
    <w:rsid w:val="00D21C7B"/>
    <w:rsid w:val="00DE26B2"/>
    <w:rsid w:val="00E072C2"/>
    <w:rsid w:val="00E072F5"/>
    <w:rsid w:val="00E531F1"/>
    <w:rsid w:val="00E53943"/>
    <w:rsid w:val="00E7639B"/>
    <w:rsid w:val="00E801A9"/>
    <w:rsid w:val="00EB7E78"/>
    <w:rsid w:val="00EC04C8"/>
    <w:rsid w:val="00EC76E7"/>
    <w:rsid w:val="00F85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D3C4546"/>
  <w14:defaultImageDpi w14:val="300"/>
  <w15:docId w15:val="{2DEFF7AC-2E50-4C9F-B873-CA93D3D7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Burry</dc:creator>
  <cp:keywords/>
  <dc:description/>
  <cp:lastModifiedBy>Vankeerbergen, Bernadette</cp:lastModifiedBy>
  <cp:revision>2</cp:revision>
  <dcterms:created xsi:type="dcterms:W3CDTF">2015-12-28T14:59:00Z</dcterms:created>
  <dcterms:modified xsi:type="dcterms:W3CDTF">2015-12-28T14:59:00Z</dcterms:modified>
</cp:coreProperties>
</file>